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C5D605" w14:textId="77777777" w:rsidR="00013CC4" w:rsidRPr="001068B3" w:rsidRDefault="00013CC4" w:rsidP="001068B3">
      <w:pPr>
        <w:spacing w:line="276" w:lineRule="auto"/>
        <w:ind w:firstLine="851"/>
        <w:jc w:val="both"/>
        <w:rPr>
          <w:rStyle w:val="Bogenstitel"/>
          <w:rFonts w:ascii="Arial" w:hAnsi="Arial" w:cs="Arial"/>
          <w:sz w:val="22"/>
          <w:szCs w:val="22"/>
        </w:rPr>
        <w:sectPr w:rsidR="00013CC4" w:rsidRPr="001068B3">
          <w:headerReference w:type="default" r:id="rId7"/>
          <w:footerReference w:type="default" r:id="rId8"/>
          <w:headerReference w:type="first" r:id="rId9"/>
          <w:footerReference w:type="first" r:id="rId10"/>
          <w:pgSz w:w="11906" w:h="16838" w:code="9"/>
          <w:pgMar w:top="1809" w:right="1247" w:bottom="1440" w:left="1247" w:header="992" w:footer="680" w:gutter="0"/>
          <w:cols w:space="708"/>
          <w:docGrid w:linePitch="360"/>
        </w:sectPr>
      </w:pPr>
    </w:p>
    <w:p w14:paraId="10B02695" w14:textId="77777777" w:rsidR="00013CC4" w:rsidRPr="001068B3" w:rsidRDefault="00013CC4" w:rsidP="001068B3">
      <w:pPr>
        <w:spacing w:line="276" w:lineRule="auto"/>
        <w:ind w:right="454"/>
        <w:jc w:val="both"/>
        <w:rPr>
          <w:rStyle w:val="Bogenstitel"/>
          <w:rFonts w:ascii="Arial" w:hAnsi="Arial" w:cs="Arial"/>
          <w:sz w:val="22"/>
          <w:szCs w:val="22"/>
        </w:rPr>
      </w:pPr>
    </w:p>
    <w:p w14:paraId="50C4CE69" w14:textId="77777777" w:rsidR="00013CC4" w:rsidRPr="001068B3" w:rsidRDefault="00013CC4" w:rsidP="001068B3">
      <w:pPr>
        <w:spacing w:line="276" w:lineRule="auto"/>
        <w:ind w:left="2880" w:right="454" w:firstLine="720"/>
        <w:jc w:val="both"/>
        <w:rPr>
          <w:rStyle w:val="Bogenstitel"/>
          <w:rFonts w:ascii="Arial" w:hAnsi="Arial" w:cs="Arial"/>
          <w:sz w:val="22"/>
          <w:szCs w:val="22"/>
        </w:rPr>
      </w:pPr>
      <w:r w:rsidRPr="001068B3">
        <w:rPr>
          <w:rStyle w:val="Bogenstitel"/>
          <w:rFonts w:ascii="Arial" w:hAnsi="Arial" w:cs="Arial"/>
          <w:noProof/>
          <w:sz w:val="22"/>
          <w:szCs w:val="22"/>
        </w:rPr>
        <mc:AlternateContent>
          <mc:Choice Requires="wps">
            <w:drawing>
              <wp:anchor distT="0" distB="0" distL="114300" distR="114300" simplePos="0" relativeHeight="251659264" behindDoc="1" locked="1" layoutInCell="0" allowOverlap="1" wp14:anchorId="10502132" wp14:editId="6D163C0D">
                <wp:simplePos x="0" y="0"/>
                <wp:positionH relativeFrom="page">
                  <wp:posOffset>663575</wp:posOffset>
                </wp:positionH>
                <wp:positionV relativeFrom="page">
                  <wp:posOffset>1516380</wp:posOffset>
                </wp:positionV>
                <wp:extent cx="6301740" cy="8890"/>
                <wp:effectExtent l="3175" t="508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1740" cy="8890"/>
                        </a:xfrm>
                        <a:prstGeom prst="rect">
                          <a:avLst/>
                        </a:prstGeom>
                        <a:solidFill>
                          <a:srgbClr val="000000"/>
                        </a:solidFill>
                        <a:ln>
                          <a:noFill/>
                        </a:ln>
                        <a:effectLst/>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dtfl="http://schemas.microsoft.com/office/word/2024/wordml/sdtformatlock" xmlns:w16du="http://schemas.microsoft.com/office/word/2023/wordml/word16du" xmlns:oel="http://schemas.microsoft.com/office/2019/extlst" w="0">
                              <a:solidFill>
                                <a:srgbClr val="000000"/>
                              </a:solidFill>
                              <a:miter lim="800000"/>
                              <a:headEnd/>
                              <a:tailEnd/>
                            </a14:hiddenLine>
                          </a:ext>
                          <a:ext uri="{AF507438-7753-43e0-B8FC-AC1667EBCBE1}">
                            <a14:hiddenEffect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dtfl="http://schemas.microsoft.com/office/word/2024/wordml/sdtformatlock" xmlns:w16du="http://schemas.microsoft.com/office/word/2023/wordml/word16du" xmlns:oel="http://schemas.microsoft.com/office/2019/extlst">
                              <a:effectLst>
                                <a:outerShdw blurRad="63500" dist="38099" dir="2700000" algn="ctr" rotWithShape="0">
                                  <a:srgbClr val="000000">
                                    <a:alpha val="74998"/>
                                  </a:srgbClr>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xmlns:oel="http://schemas.microsoft.com/office/2019/extlst">
            <w:pict>
              <v:rect w14:anchorId="7F9104DA" id="Rectangle 2" o:spid="_x0000_s1026" style="position:absolute;margin-left:52.25pt;margin-top:119.4pt;width:496.2pt;height:.7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" o:allowincell="f" fillcolor="black" stroked="f">
                <w10:wrap anchorx="page" anchory="page"/>
                <w10:anchorlock/>
              </v:rect>
            </w:pict>
          </mc:Fallback>
        </mc:AlternateContent>
      </w:r>
      <w:r w:rsidRPr="001068B3">
        <w:rPr>
          <w:rStyle w:val="Bogenstitel"/>
          <w:rFonts w:ascii="Arial" w:hAnsi="Arial" w:cs="Arial"/>
          <w:noProof/>
          <w:sz w:val="22"/>
          <w:szCs w:val="22"/>
        </w:rPr>
        <mc:AlternateContent>
          <mc:Choice Requires="wps">
            <w:drawing>
              <wp:anchor distT="0" distB="0" distL="114300" distR="114300" simplePos="0" relativeHeight="251660288" behindDoc="1" locked="1" layoutInCell="0" allowOverlap="1" wp14:anchorId="090AA41B" wp14:editId="78464A24">
                <wp:simplePos x="0" y="0"/>
                <wp:positionH relativeFrom="page">
                  <wp:posOffset>663575</wp:posOffset>
                </wp:positionH>
                <wp:positionV relativeFrom="page">
                  <wp:posOffset>1516380</wp:posOffset>
                </wp:positionV>
                <wp:extent cx="6301740" cy="8890"/>
                <wp:effectExtent l="0" t="1905"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1740" cy="8890"/>
                        </a:xfrm>
                        <a:prstGeom prst="rect">
                          <a:avLst/>
                        </a:pr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dtfl="http://schemas.microsoft.com/office/word/2024/wordml/sdtformatlock" xmlns:w16du="http://schemas.microsoft.com/office/word/2023/wordml/word16du" xmlns:oel="http://schemas.microsoft.com/office/2019/extlst"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fl="http://schemas.microsoft.com/office/word/2024/wordml/sdtformatlock" xmlns:w16du="http://schemas.microsoft.com/office/word/2023/wordml/word16du" xmlns:oel="http://schemas.microsoft.com/office/2019/extlst">
            <w:pict>
              <v:rect w14:anchorId="742D62AA" id="Rectangle 3" o:spid="_x0000_s1026" style="position:absolute;margin-left:52.25pt;margin-top:119.4pt;width:496.2pt;height:.7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" o:allowincell="f" fillcolor="black" stroked="f">
                <w10:wrap anchorx="page" anchory="page"/>
                <w10:anchorlock/>
              </v:rect>
            </w:pict>
          </mc:Fallback>
        </mc:AlternateContent>
      </w:r>
      <w:r w:rsidRPr="001068B3">
        <w:rPr>
          <w:rStyle w:val="Bogenstitel"/>
          <w:rFonts w:ascii="Arial" w:hAnsi="Arial" w:cs="Arial"/>
          <w:sz w:val="22"/>
          <w:szCs w:val="22"/>
        </w:rPr>
        <w:t>Terms of Reference</w:t>
      </w:r>
    </w:p>
    <w:p w14:paraId="47096C29" w14:textId="55236583" w:rsidR="00013CC4" w:rsidRPr="001068B3" w:rsidRDefault="00013CC4" w:rsidP="001068B3">
      <w:pPr>
        <w:spacing w:line="276" w:lineRule="auto"/>
        <w:ind w:right="454"/>
        <w:jc w:val="both"/>
        <w:rPr>
          <w:rFonts w:ascii="Arial" w:hAnsi="Arial" w:cs="Arial"/>
          <w:b/>
          <w:sz w:val="22"/>
          <w:szCs w:val="22"/>
        </w:rPr>
      </w:pPr>
    </w:p>
    <w:p w14:paraId="7E181296" w14:textId="4AFCAFC4" w:rsidR="005146C9" w:rsidRPr="001068B3" w:rsidRDefault="00013CC4" w:rsidP="001068B3">
      <w:pPr>
        <w:spacing w:line="276" w:lineRule="auto"/>
        <w:ind w:left="2880" w:right="454" w:hanging="2880"/>
        <w:jc w:val="both"/>
        <w:rPr>
          <w:rFonts w:ascii="Arial" w:hAnsi="Arial" w:cs="Arial"/>
          <w:bCs/>
          <w:sz w:val="22"/>
          <w:szCs w:val="22"/>
        </w:rPr>
      </w:pPr>
      <w:r w:rsidRPr="001068B3">
        <w:rPr>
          <w:rFonts w:ascii="Arial" w:hAnsi="Arial" w:cs="Arial"/>
          <w:b/>
          <w:sz w:val="22"/>
          <w:szCs w:val="22"/>
        </w:rPr>
        <w:t>Title:</w:t>
      </w:r>
      <w:r w:rsidR="00AF5319" w:rsidRPr="001068B3">
        <w:rPr>
          <w:rFonts w:ascii="Arial" w:hAnsi="Arial" w:cs="Arial"/>
          <w:b/>
          <w:sz w:val="22"/>
          <w:szCs w:val="22"/>
        </w:rPr>
        <w:tab/>
        <w:t xml:space="preserve">  </w:t>
      </w:r>
      <w:r w:rsidR="005146C9" w:rsidRPr="001068B3">
        <w:rPr>
          <w:rFonts w:ascii="Arial" w:hAnsi="Arial" w:cs="Arial"/>
          <w:b/>
          <w:sz w:val="22"/>
          <w:szCs w:val="22"/>
        </w:rPr>
        <w:t xml:space="preserve"> </w:t>
      </w:r>
      <w:r w:rsidR="005146C9" w:rsidRPr="001068B3">
        <w:rPr>
          <w:rFonts w:ascii="Arial" w:hAnsi="Arial" w:cs="Arial"/>
          <w:bCs/>
          <w:sz w:val="22"/>
          <w:szCs w:val="22"/>
        </w:rPr>
        <w:t xml:space="preserve"> </w:t>
      </w:r>
      <w:r w:rsidR="002A76CC" w:rsidRPr="001068B3">
        <w:rPr>
          <w:rFonts w:ascii="Arial" w:hAnsi="Arial" w:cs="Arial"/>
          <w:bCs/>
          <w:sz w:val="22"/>
          <w:szCs w:val="22"/>
        </w:rPr>
        <w:t>Senior</w:t>
      </w:r>
      <w:r w:rsidR="002A76CC" w:rsidRPr="001068B3">
        <w:rPr>
          <w:rFonts w:ascii="Arial" w:hAnsi="Arial" w:cs="Arial"/>
          <w:b/>
          <w:sz w:val="22"/>
          <w:szCs w:val="22"/>
        </w:rPr>
        <w:t xml:space="preserve"> </w:t>
      </w:r>
      <w:r w:rsidR="007E2EDE" w:rsidRPr="001068B3">
        <w:rPr>
          <w:rFonts w:ascii="Arial" w:hAnsi="Arial" w:cs="Arial"/>
          <w:bCs/>
          <w:sz w:val="22"/>
          <w:szCs w:val="22"/>
        </w:rPr>
        <w:t>Professional Officer</w:t>
      </w:r>
      <w:r w:rsidR="00E00EA4">
        <w:rPr>
          <w:rFonts w:ascii="Arial" w:hAnsi="Arial" w:cs="Arial"/>
          <w:bCs/>
          <w:sz w:val="22"/>
          <w:szCs w:val="22"/>
        </w:rPr>
        <w:t xml:space="preserve"> - </w:t>
      </w:r>
      <w:proofErr w:type="spellStart"/>
      <w:r w:rsidR="00B07D6D">
        <w:rPr>
          <w:rFonts w:ascii="Arial" w:hAnsi="Arial" w:cs="Arial"/>
          <w:bCs/>
          <w:sz w:val="22"/>
          <w:szCs w:val="22"/>
        </w:rPr>
        <w:t>DCoC</w:t>
      </w:r>
      <w:proofErr w:type="spellEnd"/>
    </w:p>
    <w:p w14:paraId="70344860" w14:textId="77777777" w:rsidR="005146C9" w:rsidRPr="001068B3" w:rsidRDefault="005146C9" w:rsidP="001068B3">
      <w:pPr>
        <w:spacing w:line="276" w:lineRule="auto"/>
        <w:ind w:left="2880" w:right="454" w:hanging="2880"/>
        <w:jc w:val="both"/>
        <w:rPr>
          <w:rFonts w:ascii="Arial" w:hAnsi="Arial" w:cs="Arial"/>
          <w:bCs/>
          <w:sz w:val="22"/>
          <w:szCs w:val="22"/>
        </w:rPr>
      </w:pPr>
    </w:p>
    <w:p w14:paraId="4F874BD1" w14:textId="16EF1200" w:rsidR="00013CC4" w:rsidRPr="001068B3" w:rsidRDefault="005146C9" w:rsidP="001068B3">
      <w:pPr>
        <w:spacing w:line="276" w:lineRule="auto"/>
        <w:ind w:left="2880" w:right="454" w:hanging="2880"/>
        <w:jc w:val="both"/>
        <w:rPr>
          <w:rFonts w:ascii="Arial" w:hAnsi="Arial" w:cs="Arial"/>
          <w:bCs/>
          <w:sz w:val="22"/>
          <w:szCs w:val="22"/>
        </w:rPr>
      </w:pPr>
      <w:r w:rsidRPr="001068B3">
        <w:rPr>
          <w:rFonts w:ascii="Arial" w:hAnsi="Arial" w:cs="Arial"/>
          <w:b/>
          <w:sz w:val="22"/>
          <w:szCs w:val="22"/>
        </w:rPr>
        <w:t>Level of Post:</w:t>
      </w:r>
      <w:r w:rsidRPr="001068B3">
        <w:rPr>
          <w:rFonts w:ascii="Arial" w:hAnsi="Arial" w:cs="Arial"/>
          <w:bCs/>
          <w:sz w:val="22"/>
          <w:szCs w:val="22"/>
        </w:rPr>
        <w:t xml:space="preserve">                             P</w:t>
      </w:r>
      <w:r w:rsidR="00F40EBF">
        <w:rPr>
          <w:rFonts w:ascii="Arial" w:hAnsi="Arial" w:cs="Arial"/>
          <w:bCs/>
          <w:sz w:val="22"/>
          <w:szCs w:val="22"/>
        </w:rPr>
        <w:t>4</w:t>
      </w:r>
    </w:p>
    <w:p w14:paraId="1474727C" w14:textId="77777777" w:rsidR="00013CC4" w:rsidRPr="001068B3" w:rsidRDefault="00013CC4" w:rsidP="001068B3">
      <w:pPr>
        <w:spacing w:line="276" w:lineRule="auto"/>
        <w:ind w:right="454"/>
        <w:jc w:val="both"/>
        <w:rPr>
          <w:rFonts w:ascii="Arial" w:hAnsi="Arial" w:cs="Arial"/>
          <w:sz w:val="22"/>
          <w:szCs w:val="22"/>
        </w:rPr>
      </w:pPr>
    </w:p>
    <w:p w14:paraId="5258C58E" w14:textId="20E32500" w:rsidR="00013CC4" w:rsidRPr="001068B3" w:rsidRDefault="00BA5AB6" w:rsidP="001068B3">
      <w:pPr>
        <w:spacing w:line="276" w:lineRule="auto"/>
        <w:ind w:left="2880" w:right="454" w:hanging="2880"/>
        <w:jc w:val="both"/>
        <w:rPr>
          <w:rFonts w:ascii="Arial" w:hAnsi="Arial" w:cs="Arial"/>
          <w:sz w:val="22"/>
          <w:szCs w:val="22"/>
        </w:rPr>
      </w:pPr>
      <w:r w:rsidRPr="001068B3">
        <w:rPr>
          <w:rFonts w:ascii="Arial" w:hAnsi="Arial" w:cs="Arial"/>
          <w:b/>
          <w:sz w:val="22"/>
          <w:szCs w:val="22"/>
        </w:rPr>
        <w:t>Organizational</w:t>
      </w:r>
      <w:r w:rsidR="00013CC4" w:rsidRPr="001068B3">
        <w:rPr>
          <w:rFonts w:ascii="Arial" w:hAnsi="Arial" w:cs="Arial"/>
          <w:b/>
          <w:sz w:val="22"/>
          <w:szCs w:val="22"/>
        </w:rPr>
        <w:t xml:space="preserve"> </w:t>
      </w:r>
      <w:r w:rsidR="008366A5" w:rsidRPr="001068B3">
        <w:rPr>
          <w:rFonts w:ascii="Arial" w:hAnsi="Arial" w:cs="Arial"/>
          <w:b/>
          <w:sz w:val="22"/>
          <w:szCs w:val="22"/>
        </w:rPr>
        <w:t>s</w:t>
      </w:r>
      <w:r w:rsidR="00013CC4" w:rsidRPr="001068B3">
        <w:rPr>
          <w:rFonts w:ascii="Arial" w:hAnsi="Arial" w:cs="Arial"/>
          <w:b/>
          <w:sz w:val="22"/>
          <w:szCs w:val="22"/>
        </w:rPr>
        <w:t>ection/</w:t>
      </w:r>
      <w:r w:rsidR="008366A5" w:rsidRPr="001068B3">
        <w:rPr>
          <w:rFonts w:ascii="Arial" w:hAnsi="Arial" w:cs="Arial"/>
          <w:b/>
          <w:sz w:val="22"/>
          <w:szCs w:val="22"/>
        </w:rPr>
        <w:t>u</w:t>
      </w:r>
      <w:r w:rsidR="00013CC4" w:rsidRPr="001068B3">
        <w:rPr>
          <w:rFonts w:ascii="Arial" w:hAnsi="Arial" w:cs="Arial"/>
          <w:b/>
          <w:sz w:val="22"/>
          <w:szCs w:val="22"/>
        </w:rPr>
        <w:t>nit:</w:t>
      </w:r>
      <w:r w:rsidR="00AF5319" w:rsidRPr="001068B3">
        <w:rPr>
          <w:rFonts w:ascii="Arial" w:hAnsi="Arial" w:cs="Arial"/>
          <w:b/>
          <w:sz w:val="22"/>
          <w:szCs w:val="22"/>
        </w:rPr>
        <w:t xml:space="preserve">  </w:t>
      </w:r>
      <w:r w:rsidR="008366A5" w:rsidRPr="001068B3">
        <w:rPr>
          <w:rFonts w:ascii="Arial" w:hAnsi="Arial" w:cs="Arial"/>
          <w:b/>
          <w:sz w:val="22"/>
          <w:szCs w:val="22"/>
        </w:rPr>
        <w:t xml:space="preserve"> </w:t>
      </w:r>
      <w:r w:rsidR="00AF5319" w:rsidRPr="001068B3">
        <w:rPr>
          <w:rFonts w:ascii="Arial" w:hAnsi="Arial" w:cs="Arial"/>
          <w:b/>
          <w:sz w:val="22"/>
          <w:szCs w:val="22"/>
        </w:rPr>
        <w:t xml:space="preserve"> </w:t>
      </w:r>
      <w:r w:rsidR="00914550" w:rsidRPr="001068B3">
        <w:rPr>
          <w:rFonts w:ascii="Arial" w:hAnsi="Arial" w:cs="Arial"/>
          <w:sz w:val="22"/>
          <w:szCs w:val="22"/>
        </w:rPr>
        <w:t>Maritime Security Section-Djibouti Code of Conduct</w:t>
      </w:r>
      <w:r w:rsidR="007276F1" w:rsidRPr="001068B3">
        <w:rPr>
          <w:rFonts w:ascii="Arial" w:hAnsi="Arial" w:cs="Arial"/>
          <w:sz w:val="22"/>
          <w:szCs w:val="22"/>
        </w:rPr>
        <w:t xml:space="preserve"> </w:t>
      </w:r>
    </w:p>
    <w:p w14:paraId="6F8AFBB8" w14:textId="77777777" w:rsidR="00013CC4" w:rsidRPr="001068B3" w:rsidRDefault="00013CC4" w:rsidP="001068B3">
      <w:pPr>
        <w:spacing w:line="276" w:lineRule="auto"/>
        <w:ind w:right="454"/>
        <w:jc w:val="both"/>
        <w:rPr>
          <w:rFonts w:ascii="Arial" w:hAnsi="Arial" w:cs="Arial"/>
          <w:sz w:val="22"/>
          <w:szCs w:val="22"/>
        </w:rPr>
      </w:pPr>
    </w:p>
    <w:p w14:paraId="7398F1DC" w14:textId="7EB3131C" w:rsidR="005146C9" w:rsidRPr="001068B3" w:rsidRDefault="00013CC4" w:rsidP="001068B3">
      <w:pPr>
        <w:spacing w:line="276" w:lineRule="auto"/>
        <w:ind w:left="2880" w:right="454" w:hanging="2880"/>
        <w:jc w:val="both"/>
        <w:rPr>
          <w:rFonts w:ascii="Arial" w:hAnsi="Arial" w:cs="Arial"/>
          <w:bCs/>
          <w:sz w:val="22"/>
          <w:szCs w:val="22"/>
          <w:lang w:val="en-GB"/>
        </w:rPr>
      </w:pPr>
      <w:r w:rsidRPr="001068B3">
        <w:rPr>
          <w:rFonts w:ascii="Arial" w:hAnsi="Arial" w:cs="Arial"/>
          <w:b/>
          <w:sz w:val="22"/>
          <w:szCs w:val="22"/>
        </w:rPr>
        <w:t xml:space="preserve">Duty </w:t>
      </w:r>
      <w:r w:rsidR="008366A5" w:rsidRPr="001068B3">
        <w:rPr>
          <w:rFonts w:ascii="Arial" w:hAnsi="Arial" w:cs="Arial"/>
          <w:b/>
          <w:sz w:val="22"/>
          <w:szCs w:val="22"/>
        </w:rPr>
        <w:t>s</w:t>
      </w:r>
      <w:r w:rsidRPr="001068B3">
        <w:rPr>
          <w:rFonts w:ascii="Arial" w:hAnsi="Arial" w:cs="Arial"/>
          <w:b/>
          <w:sz w:val="22"/>
          <w:szCs w:val="22"/>
        </w:rPr>
        <w:t>tation:</w:t>
      </w:r>
      <w:r w:rsidRPr="001068B3">
        <w:rPr>
          <w:rFonts w:ascii="Arial" w:hAnsi="Arial" w:cs="Arial"/>
          <w:b/>
          <w:sz w:val="22"/>
          <w:szCs w:val="22"/>
        </w:rPr>
        <w:tab/>
      </w:r>
      <w:r w:rsidR="00AF5319" w:rsidRPr="001068B3">
        <w:rPr>
          <w:rFonts w:ascii="Arial" w:hAnsi="Arial" w:cs="Arial"/>
          <w:b/>
          <w:sz w:val="22"/>
          <w:szCs w:val="22"/>
        </w:rPr>
        <w:t xml:space="preserve"> </w:t>
      </w:r>
      <w:r w:rsidR="005146C9" w:rsidRPr="001068B3">
        <w:rPr>
          <w:rFonts w:ascii="Arial" w:hAnsi="Arial" w:cs="Arial"/>
          <w:bCs/>
          <w:sz w:val="22"/>
          <w:szCs w:val="22"/>
        </w:rPr>
        <w:t xml:space="preserve">Nairobi with </w:t>
      </w:r>
      <w:r w:rsidR="007C6EF0" w:rsidRPr="001068B3">
        <w:rPr>
          <w:rFonts w:ascii="Arial" w:hAnsi="Arial" w:cs="Arial"/>
          <w:bCs/>
          <w:sz w:val="22"/>
          <w:szCs w:val="22"/>
          <w:lang w:val="en-GB"/>
        </w:rPr>
        <w:t xml:space="preserve">possible travel </w:t>
      </w:r>
      <w:r w:rsidR="00D22900">
        <w:rPr>
          <w:rFonts w:ascii="Arial" w:hAnsi="Arial" w:cs="Arial"/>
          <w:bCs/>
          <w:sz w:val="22"/>
          <w:szCs w:val="22"/>
          <w:lang w:val="en-GB"/>
        </w:rPr>
        <w:t>within the Western Indian Ocean and the Gulf of Aden Area</w:t>
      </w:r>
      <w:r w:rsidR="007C6EF0" w:rsidRPr="001068B3">
        <w:rPr>
          <w:rFonts w:ascii="Arial" w:hAnsi="Arial" w:cs="Arial"/>
          <w:bCs/>
          <w:sz w:val="22"/>
          <w:szCs w:val="22"/>
          <w:lang w:val="en-GB"/>
        </w:rPr>
        <w:t xml:space="preserve">  </w:t>
      </w:r>
    </w:p>
    <w:p w14:paraId="6F1E055E" w14:textId="4D838C04" w:rsidR="00013CC4" w:rsidRPr="001068B3" w:rsidRDefault="00333D4B" w:rsidP="001068B3">
      <w:pPr>
        <w:spacing w:line="276" w:lineRule="auto"/>
        <w:ind w:left="2880" w:right="454" w:hanging="2880"/>
        <w:jc w:val="both"/>
        <w:rPr>
          <w:rFonts w:ascii="Arial" w:hAnsi="Arial" w:cs="Arial"/>
          <w:bCs/>
          <w:sz w:val="22"/>
          <w:szCs w:val="22"/>
        </w:rPr>
      </w:pPr>
      <w:r w:rsidRPr="001068B3">
        <w:rPr>
          <w:rFonts w:ascii="Arial" w:hAnsi="Arial" w:cs="Arial"/>
          <w:bCs/>
          <w:sz w:val="22"/>
          <w:szCs w:val="22"/>
        </w:rPr>
        <w:t xml:space="preserve"> </w:t>
      </w:r>
      <w:r w:rsidR="00F118FD" w:rsidRPr="001068B3">
        <w:rPr>
          <w:rFonts w:ascii="Arial" w:hAnsi="Arial" w:cs="Arial"/>
          <w:b/>
          <w:sz w:val="22"/>
          <w:szCs w:val="22"/>
        </w:rPr>
        <w:t xml:space="preserve">                                           </w:t>
      </w:r>
    </w:p>
    <w:p w14:paraId="0E67A81A" w14:textId="377299C0" w:rsidR="00013CC4" w:rsidRPr="001068B3" w:rsidRDefault="005146C9" w:rsidP="00D22900">
      <w:pPr>
        <w:spacing w:line="276" w:lineRule="auto"/>
        <w:ind w:left="2160" w:right="454" w:hanging="2160"/>
        <w:jc w:val="both"/>
        <w:rPr>
          <w:rFonts w:ascii="Arial" w:hAnsi="Arial" w:cs="Arial"/>
          <w:color w:val="FF0000"/>
          <w:sz w:val="22"/>
          <w:szCs w:val="22"/>
        </w:rPr>
      </w:pPr>
      <w:r w:rsidRPr="001068B3">
        <w:rPr>
          <w:rFonts w:ascii="Arial" w:hAnsi="Arial" w:cs="Arial"/>
          <w:b/>
          <w:bCs/>
          <w:sz w:val="22"/>
          <w:szCs w:val="22"/>
        </w:rPr>
        <w:t>Duration</w:t>
      </w:r>
      <w:r w:rsidR="00BA19EE" w:rsidRPr="001068B3">
        <w:rPr>
          <w:rFonts w:ascii="Arial" w:hAnsi="Arial" w:cs="Arial"/>
          <w:sz w:val="22"/>
          <w:szCs w:val="22"/>
        </w:rPr>
        <w:t>:</w:t>
      </w:r>
      <w:r w:rsidR="00BA19EE" w:rsidRPr="001068B3">
        <w:rPr>
          <w:rFonts w:ascii="Arial" w:hAnsi="Arial" w:cs="Arial"/>
          <w:sz w:val="22"/>
          <w:szCs w:val="22"/>
        </w:rPr>
        <w:tab/>
      </w:r>
      <w:r w:rsidR="00F40EBF">
        <w:rPr>
          <w:rFonts w:ascii="Arial" w:hAnsi="Arial" w:cs="Arial"/>
          <w:sz w:val="22"/>
          <w:szCs w:val="22"/>
        </w:rPr>
        <w:t xml:space="preserve">Up to two years. </w:t>
      </w:r>
      <w:r w:rsidRPr="001068B3">
        <w:rPr>
          <w:rFonts w:ascii="Arial" w:hAnsi="Arial" w:cs="Arial"/>
          <w:sz w:val="22"/>
          <w:szCs w:val="22"/>
        </w:rPr>
        <w:t>One year</w:t>
      </w:r>
      <w:r w:rsidR="007276F1" w:rsidRPr="001068B3">
        <w:rPr>
          <w:rFonts w:ascii="Arial" w:hAnsi="Arial" w:cs="Arial"/>
          <w:sz w:val="22"/>
          <w:szCs w:val="22"/>
        </w:rPr>
        <w:t xml:space="preserve"> </w:t>
      </w:r>
      <w:r w:rsidR="004A35AC" w:rsidRPr="001068B3">
        <w:rPr>
          <w:rFonts w:ascii="Arial" w:hAnsi="Arial" w:cs="Arial"/>
          <w:sz w:val="22"/>
          <w:szCs w:val="22"/>
        </w:rPr>
        <w:t xml:space="preserve">with the </w:t>
      </w:r>
      <w:r w:rsidR="007276F1" w:rsidRPr="001068B3">
        <w:rPr>
          <w:rFonts w:ascii="Arial" w:hAnsi="Arial" w:cs="Arial"/>
          <w:sz w:val="22"/>
          <w:szCs w:val="22"/>
        </w:rPr>
        <w:t>possibility of extension</w:t>
      </w:r>
      <w:r w:rsidR="00D22900">
        <w:rPr>
          <w:rFonts w:ascii="Arial" w:hAnsi="Arial" w:cs="Arial"/>
          <w:sz w:val="22"/>
          <w:szCs w:val="22"/>
        </w:rPr>
        <w:t xml:space="preserve"> subject to performance</w:t>
      </w:r>
      <w:r w:rsidR="00F40EBF">
        <w:rPr>
          <w:rFonts w:ascii="Arial" w:hAnsi="Arial" w:cs="Arial"/>
          <w:sz w:val="22"/>
          <w:szCs w:val="22"/>
        </w:rPr>
        <w:t>.</w:t>
      </w:r>
    </w:p>
    <w:p w14:paraId="17C771AA" w14:textId="77777777" w:rsidR="00013CC4" w:rsidRPr="001068B3" w:rsidRDefault="00013CC4" w:rsidP="001068B3">
      <w:pPr>
        <w:pBdr>
          <w:bottom w:val="single" w:sz="4" w:space="1" w:color="auto"/>
        </w:pBdr>
        <w:tabs>
          <w:tab w:val="left" w:pos="9071"/>
        </w:tabs>
        <w:spacing w:line="276" w:lineRule="auto"/>
        <w:ind w:right="-285"/>
        <w:jc w:val="both"/>
        <w:rPr>
          <w:rFonts w:ascii="Arial" w:hAnsi="Arial" w:cs="Arial"/>
          <w:b/>
          <w:sz w:val="22"/>
          <w:szCs w:val="22"/>
        </w:rPr>
      </w:pPr>
    </w:p>
    <w:p w14:paraId="5D44CED8" w14:textId="6527D077" w:rsidR="00013CC4" w:rsidRPr="001068B3" w:rsidRDefault="00013CC4" w:rsidP="001068B3">
      <w:pPr>
        <w:spacing w:line="276" w:lineRule="auto"/>
        <w:jc w:val="both"/>
        <w:rPr>
          <w:rFonts w:ascii="Arial" w:hAnsi="Arial" w:cs="Arial"/>
          <w:b/>
          <w:sz w:val="22"/>
          <w:szCs w:val="22"/>
        </w:rPr>
      </w:pPr>
    </w:p>
    <w:p w14:paraId="6CEE5BF8" w14:textId="546A478F" w:rsidR="00013CC4" w:rsidRDefault="00013CC4" w:rsidP="001068B3">
      <w:pPr>
        <w:spacing w:line="276" w:lineRule="auto"/>
        <w:jc w:val="both"/>
        <w:rPr>
          <w:rFonts w:ascii="Arial" w:hAnsi="Arial" w:cs="Arial"/>
          <w:b/>
          <w:sz w:val="22"/>
          <w:szCs w:val="22"/>
        </w:rPr>
      </w:pPr>
      <w:r w:rsidRPr="001068B3">
        <w:rPr>
          <w:rFonts w:ascii="Arial" w:hAnsi="Arial" w:cs="Arial"/>
          <w:b/>
          <w:sz w:val="22"/>
          <w:szCs w:val="22"/>
        </w:rPr>
        <w:t xml:space="preserve">Background of the </w:t>
      </w:r>
      <w:r w:rsidR="002A76CC" w:rsidRPr="001068B3">
        <w:rPr>
          <w:rFonts w:ascii="Arial" w:hAnsi="Arial" w:cs="Arial"/>
          <w:b/>
          <w:sz w:val="22"/>
          <w:szCs w:val="22"/>
        </w:rPr>
        <w:t>A</w:t>
      </w:r>
      <w:r w:rsidRPr="001068B3">
        <w:rPr>
          <w:rFonts w:ascii="Arial" w:hAnsi="Arial" w:cs="Arial"/>
          <w:b/>
          <w:sz w:val="22"/>
          <w:szCs w:val="22"/>
        </w:rPr>
        <w:t>ssignment:</w:t>
      </w:r>
    </w:p>
    <w:p w14:paraId="00C675B2" w14:textId="77777777" w:rsidR="00737F50" w:rsidRPr="001068B3" w:rsidRDefault="00737F50" w:rsidP="001068B3">
      <w:pPr>
        <w:spacing w:line="276" w:lineRule="auto"/>
        <w:jc w:val="both"/>
        <w:rPr>
          <w:rFonts w:ascii="Arial" w:hAnsi="Arial" w:cs="Arial"/>
          <w:b/>
          <w:sz w:val="22"/>
          <w:szCs w:val="22"/>
        </w:rPr>
      </w:pPr>
    </w:p>
    <w:p w14:paraId="63F0D362" w14:textId="5EB50113" w:rsidR="00737F50" w:rsidRDefault="00737F50" w:rsidP="00737F50">
      <w:pPr>
        <w:spacing w:line="276" w:lineRule="auto"/>
        <w:jc w:val="both"/>
        <w:rPr>
          <w:rFonts w:ascii="Arial" w:hAnsi="Arial" w:cs="Arial"/>
          <w:sz w:val="22"/>
          <w:szCs w:val="22"/>
        </w:rPr>
      </w:pPr>
      <w:r w:rsidRPr="00737F50">
        <w:rPr>
          <w:rFonts w:ascii="Arial" w:hAnsi="Arial" w:cs="Arial"/>
          <w:sz w:val="22"/>
          <w:szCs w:val="22"/>
        </w:rPr>
        <w:t>IMO's Project Implementation Team for the Djibouti Code of Conduct/Jeddah Amendment</w:t>
      </w:r>
      <w:r>
        <w:rPr>
          <w:rFonts w:ascii="Arial" w:hAnsi="Arial" w:cs="Arial"/>
          <w:sz w:val="22"/>
          <w:szCs w:val="22"/>
        </w:rPr>
        <w:t xml:space="preserve"> (</w:t>
      </w:r>
      <w:proofErr w:type="spellStart"/>
      <w:r>
        <w:rPr>
          <w:rFonts w:ascii="Arial" w:hAnsi="Arial" w:cs="Arial"/>
          <w:sz w:val="22"/>
          <w:szCs w:val="22"/>
        </w:rPr>
        <w:t>DCoC</w:t>
      </w:r>
      <w:proofErr w:type="spellEnd"/>
      <w:r>
        <w:rPr>
          <w:rFonts w:ascii="Arial" w:hAnsi="Arial" w:cs="Arial"/>
          <w:sz w:val="22"/>
          <w:szCs w:val="22"/>
        </w:rPr>
        <w:t>/JA)</w:t>
      </w:r>
      <w:r w:rsidRPr="00737F50">
        <w:rPr>
          <w:rFonts w:ascii="Arial" w:hAnsi="Arial" w:cs="Arial"/>
          <w:sz w:val="22"/>
          <w:szCs w:val="22"/>
        </w:rPr>
        <w:t xml:space="preserve">, based at the IMO Regional Presence Office in Nairobi, Kenya, serves as the secretariat for the implementation of the </w:t>
      </w:r>
      <w:proofErr w:type="spellStart"/>
      <w:r w:rsidRPr="00737F50">
        <w:rPr>
          <w:rFonts w:ascii="Arial" w:hAnsi="Arial" w:cs="Arial"/>
          <w:sz w:val="22"/>
          <w:szCs w:val="22"/>
        </w:rPr>
        <w:t>DCoC</w:t>
      </w:r>
      <w:proofErr w:type="spellEnd"/>
      <w:r w:rsidRPr="00737F50">
        <w:rPr>
          <w:rFonts w:ascii="Arial" w:hAnsi="Arial" w:cs="Arial"/>
          <w:sz w:val="22"/>
          <w:szCs w:val="22"/>
        </w:rPr>
        <w:t xml:space="preserve">/JA. The </w:t>
      </w:r>
      <w:proofErr w:type="spellStart"/>
      <w:r w:rsidRPr="00737F50">
        <w:rPr>
          <w:rFonts w:ascii="Arial" w:hAnsi="Arial" w:cs="Arial"/>
          <w:sz w:val="22"/>
          <w:szCs w:val="22"/>
        </w:rPr>
        <w:t>DCoC</w:t>
      </w:r>
      <w:proofErr w:type="spellEnd"/>
      <w:r w:rsidRPr="00737F50">
        <w:rPr>
          <w:rFonts w:ascii="Arial" w:hAnsi="Arial" w:cs="Arial"/>
          <w:sz w:val="22"/>
          <w:szCs w:val="22"/>
        </w:rPr>
        <w:t>/JA is a comprehensive regional framework designed to enhance maritime security in the Western Indian Ocean and the Gulf of Aden. Its purpose is to foster cooperation among 21 signatory states in combating illegal maritime activities, such as Piracy and Armed Robbery at Sea</w:t>
      </w:r>
      <w:r>
        <w:rPr>
          <w:rFonts w:ascii="Arial" w:hAnsi="Arial" w:cs="Arial"/>
          <w:sz w:val="22"/>
          <w:szCs w:val="22"/>
        </w:rPr>
        <w:t xml:space="preserve">; </w:t>
      </w:r>
      <w:r w:rsidRPr="00737F50">
        <w:rPr>
          <w:rFonts w:ascii="Arial" w:hAnsi="Arial" w:cs="Arial"/>
          <w:sz w:val="22"/>
          <w:szCs w:val="22"/>
        </w:rPr>
        <w:t>Illegal, Unreported, and Unregulated (IUU) Fishing: Maritime Terrorism</w:t>
      </w:r>
      <w:r w:rsidR="000E1B59">
        <w:rPr>
          <w:rFonts w:ascii="Arial" w:hAnsi="Arial" w:cs="Arial"/>
          <w:sz w:val="22"/>
          <w:szCs w:val="22"/>
        </w:rPr>
        <w:t xml:space="preserve">; </w:t>
      </w:r>
      <w:r w:rsidRPr="00737F50">
        <w:rPr>
          <w:rFonts w:ascii="Arial" w:hAnsi="Arial" w:cs="Arial"/>
          <w:sz w:val="22"/>
          <w:szCs w:val="22"/>
        </w:rPr>
        <w:t>Illegal Drug Trafficking</w:t>
      </w:r>
      <w:r w:rsidR="000E1B59">
        <w:rPr>
          <w:rFonts w:ascii="Arial" w:hAnsi="Arial" w:cs="Arial"/>
          <w:sz w:val="22"/>
          <w:szCs w:val="22"/>
        </w:rPr>
        <w:t xml:space="preserve">; </w:t>
      </w:r>
      <w:r w:rsidRPr="00737F50">
        <w:rPr>
          <w:rFonts w:ascii="Arial" w:hAnsi="Arial" w:cs="Arial"/>
          <w:sz w:val="22"/>
          <w:szCs w:val="22"/>
        </w:rPr>
        <w:t>Environmental Crime</w:t>
      </w:r>
      <w:r w:rsidR="000E1B59">
        <w:rPr>
          <w:rFonts w:ascii="Arial" w:hAnsi="Arial" w:cs="Arial"/>
          <w:sz w:val="22"/>
          <w:szCs w:val="22"/>
        </w:rPr>
        <w:t xml:space="preserve"> etc. </w:t>
      </w:r>
      <w:r w:rsidRPr="00737F50">
        <w:rPr>
          <w:rFonts w:ascii="Arial" w:hAnsi="Arial" w:cs="Arial"/>
          <w:sz w:val="22"/>
          <w:szCs w:val="22"/>
        </w:rPr>
        <w:t xml:space="preserve">which pose significant threats to the region's stability and security. The scope of the </w:t>
      </w:r>
      <w:proofErr w:type="spellStart"/>
      <w:r w:rsidRPr="00737F50">
        <w:rPr>
          <w:rFonts w:ascii="Arial" w:hAnsi="Arial" w:cs="Arial"/>
          <w:sz w:val="22"/>
          <w:szCs w:val="22"/>
        </w:rPr>
        <w:t>DCoC</w:t>
      </w:r>
      <w:proofErr w:type="spellEnd"/>
      <w:r w:rsidRPr="00737F50">
        <w:rPr>
          <w:rFonts w:ascii="Arial" w:hAnsi="Arial" w:cs="Arial"/>
          <w:sz w:val="22"/>
          <w:szCs w:val="22"/>
        </w:rPr>
        <w:t xml:space="preserve">/JA includes strengthening information-sharing mechanisms, improving maritime domain awareness, enhancing port security, and coordinating regional law enforcement efforts at sea. Through these collective actions, the </w:t>
      </w:r>
      <w:proofErr w:type="spellStart"/>
      <w:r w:rsidRPr="00737F50">
        <w:rPr>
          <w:rFonts w:ascii="Arial" w:hAnsi="Arial" w:cs="Arial"/>
          <w:sz w:val="22"/>
          <w:szCs w:val="22"/>
        </w:rPr>
        <w:t>DCoC</w:t>
      </w:r>
      <w:proofErr w:type="spellEnd"/>
      <w:r w:rsidRPr="00737F50">
        <w:rPr>
          <w:rFonts w:ascii="Arial" w:hAnsi="Arial" w:cs="Arial"/>
          <w:sz w:val="22"/>
          <w:szCs w:val="22"/>
        </w:rPr>
        <w:t>/JA seeks to create safer and more secure maritime environments, contributing to regional stability and economic growth.</w:t>
      </w:r>
    </w:p>
    <w:p w14:paraId="6645117C" w14:textId="5D203B23" w:rsidR="007E2EDE" w:rsidRPr="001068B3" w:rsidRDefault="007E2EDE" w:rsidP="001068B3">
      <w:pPr>
        <w:spacing w:line="276" w:lineRule="auto"/>
        <w:jc w:val="both"/>
        <w:rPr>
          <w:rFonts w:ascii="Arial" w:hAnsi="Arial" w:cs="Arial"/>
          <w:sz w:val="22"/>
          <w:szCs w:val="22"/>
        </w:rPr>
      </w:pPr>
      <w:r w:rsidRPr="001068B3">
        <w:rPr>
          <w:rFonts w:ascii="Arial" w:hAnsi="Arial" w:cs="Arial"/>
          <w:sz w:val="22"/>
          <w:szCs w:val="22"/>
          <w:lang w:val="en-GB"/>
        </w:rPr>
        <w:br/>
      </w:r>
      <w:r w:rsidR="00C654F8" w:rsidRPr="00C654F8">
        <w:rPr>
          <w:rFonts w:ascii="Arial" w:hAnsi="Arial" w:cs="Arial"/>
          <w:sz w:val="22"/>
          <w:szCs w:val="22"/>
        </w:rPr>
        <w:t xml:space="preserve">With support from Denmark, the IMO aims to strengthen the capacity of the </w:t>
      </w:r>
      <w:proofErr w:type="spellStart"/>
      <w:r w:rsidR="00C654F8" w:rsidRPr="00C654F8">
        <w:rPr>
          <w:rFonts w:ascii="Arial" w:hAnsi="Arial" w:cs="Arial"/>
          <w:sz w:val="22"/>
          <w:szCs w:val="22"/>
        </w:rPr>
        <w:t>DCoC</w:t>
      </w:r>
      <w:proofErr w:type="spellEnd"/>
      <w:r w:rsidR="00C654F8" w:rsidRPr="00C654F8">
        <w:rPr>
          <w:rFonts w:ascii="Arial" w:hAnsi="Arial" w:cs="Arial"/>
          <w:sz w:val="22"/>
          <w:szCs w:val="22"/>
        </w:rPr>
        <w:t xml:space="preserve"> Team to cope with an increased workload. This includes supporting the enhancement of the countries' Maritime Domain Awareness and information-sharing systems, as agreed upon by the Signatory States, and the implementation of donor projects supporting the execution of the </w:t>
      </w:r>
      <w:proofErr w:type="spellStart"/>
      <w:r w:rsidR="00C654F8" w:rsidRPr="00C654F8">
        <w:rPr>
          <w:rFonts w:ascii="Arial" w:hAnsi="Arial" w:cs="Arial"/>
          <w:sz w:val="22"/>
          <w:szCs w:val="22"/>
        </w:rPr>
        <w:t>DCoC</w:t>
      </w:r>
      <w:proofErr w:type="spellEnd"/>
      <w:r w:rsidR="00C654F8" w:rsidRPr="00C654F8">
        <w:rPr>
          <w:rFonts w:ascii="Arial" w:hAnsi="Arial" w:cs="Arial"/>
          <w:sz w:val="22"/>
          <w:szCs w:val="22"/>
        </w:rPr>
        <w:t>/JA.</w:t>
      </w:r>
    </w:p>
    <w:p w14:paraId="216C3E12" w14:textId="77777777" w:rsidR="005146C9" w:rsidRPr="001068B3" w:rsidRDefault="005146C9" w:rsidP="001068B3">
      <w:pPr>
        <w:spacing w:line="276" w:lineRule="auto"/>
        <w:jc w:val="both"/>
        <w:rPr>
          <w:rFonts w:ascii="Arial" w:hAnsi="Arial" w:cs="Arial"/>
          <w:sz w:val="22"/>
          <w:szCs w:val="22"/>
        </w:rPr>
      </w:pPr>
    </w:p>
    <w:p w14:paraId="75AB0CE8" w14:textId="77777777" w:rsidR="005146C9" w:rsidRPr="001068B3" w:rsidRDefault="005146C9" w:rsidP="001068B3">
      <w:pPr>
        <w:spacing w:line="276" w:lineRule="auto"/>
        <w:jc w:val="both"/>
        <w:rPr>
          <w:rFonts w:ascii="Arial" w:hAnsi="Arial" w:cs="Arial"/>
          <w:b/>
          <w:bCs/>
          <w:sz w:val="22"/>
          <w:szCs w:val="22"/>
        </w:rPr>
      </w:pPr>
      <w:r w:rsidRPr="001068B3">
        <w:rPr>
          <w:rFonts w:ascii="Arial" w:hAnsi="Arial" w:cs="Arial"/>
          <w:b/>
          <w:bCs/>
          <w:sz w:val="22"/>
          <w:szCs w:val="22"/>
        </w:rPr>
        <w:t>Organizational Setting and Reporting Relationships:</w:t>
      </w:r>
    </w:p>
    <w:p w14:paraId="14BFD310" w14:textId="5F3B38A9" w:rsidR="002A76CC" w:rsidRDefault="00A108CE" w:rsidP="001068B3">
      <w:pPr>
        <w:spacing w:line="276" w:lineRule="auto"/>
        <w:jc w:val="both"/>
        <w:rPr>
          <w:rFonts w:ascii="Arial" w:hAnsi="Arial" w:cs="Arial"/>
          <w:sz w:val="22"/>
          <w:szCs w:val="22"/>
        </w:rPr>
      </w:pPr>
      <w:r w:rsidRPr="00A108CE">
        <w:rPr>
          <w:rFonts w:ascii="Arial" w:hAnsi="Arial" w:cs="Arial"/>
          <w:sz w:val="22"/>
          <w:szCs w:val="22"/>
        </w:rPr>
        <w:t xml:space="preserve">The post is based at the IMO Regional Presence Office for Eastern and Southern Africa in Nairobi, Kenya, and will involve frequent travel to other </w:t>
      </w:r>
      <w:proofErr w:type="spellStart"/>
      <w:r w:rsidRPr="00A108CE">
        <w:rPr>
          <w:rFonts w:ascii="Arial" w:hAnsi="Arial" w:cs="Arial"/>
          <w:sz w:val="22"/>
          <w:szCs w:val="22"/>
        </w:rPr>
        <w:t>DCoC</w:t>
      </w:r>
      <w:proofErr w:type="spellEnd"/>
      <w:r w:rsidRPr="00A108CE">
        <w:rPr>
          <w:rFonts w:ascii="Arial" w:hAnsi="Arial" w:cs="Arial"/>
          <w:sz w:val="22"/>
          <w:szCs w:val="22"/>
        </w:rPr>
        <w:t xml:space="preserve"> participating states. Some travel beyond the region may also be required.</w:t>
      </w:r>
    </w:p>
    <w:p w14:paraId="599FF72D" w14:textId="77777777" w:rsidR="00A108CE" w:rsidRPr="001068B3" w:rsidRDefault="00A108CE" w:rsidP="001068B3">
      <w:pPr>
        <w:spacing w:line="276" w:lineRule="auto"/>
        <w:jc w:val="both"/>
        <w:rPr>
          <w:rFonts w:ascii="Arial" w:hAnsi="Arial" w:cs="Arial"/>
          <w:sz w:val="22"/>
          <w:szCs w:val="22"/>
        </w:rPr>
      </w:pPr>
    </w:p>
    <w:p w14:paraId="2263ECF7" w14:textId="09AA2ECB" w:rsidR="005146C9" w:rsidRPr="001068B3" w:rsidRDefault="005146C9" w:rsidP="001068B3">
      <w:pPr>
        <w:spacing w:line="276" w:lineRule="auto"/>
        <w:jc w:val="both"/>
        <w:rPr>
          <w:rFonts w:ascii="Arial" w:hAnsi="Arial" w:cs="Arial"/>
          <w:sz w:val="22"/>
          <w:szCs w:val="22"/>
        </w:rPr>
      </w:pPr>
      <w:r w:rsidRPr="001068B3">
        <w:rPr>
          <w:rFonts w:ascii="Arial" w:hAnsi="Arial" w:cs="Arial"/>
          <w:sz w:val="22"/>
          <w:szCs w:val="22"/>
        </w:rPr>
        <w:t>Under</w:t>
      </w:r>
      <w:r w:rsidRPr="001068B3">
        <w:rPr>
          <w:rFonts w:ascii="Arial" w:hAnsi="Arial" w:cs="Arial"/>
          <w:sz w:val="22"/>
          <w:szCs w:val="22"/>
          <w:lang w:val="en-GB"/>
        </w:rPr>
        <w:t xml:space="preserve"> </w:t>
      </w:r>
      <w:r w:rsidRPr="001068B3">
        <w:rPr>
          <w:rFonts w:ascii="Arial" w:hAnsi="Arial" w:cs="Arial"/>
          <w:sz w:val="22"/>
          <w:szCs w:val="22"/>
        </w:rPr>
        <w:t xml:space="preserve">the direct supervision of the </w:t>
      </w:r>
      <w:r w:rsidR="00A108CE">
        <w:rPr>
          <w:rFonts w:ascii="Arial" w:hAnsi="Arial" w:cs="Arial"/>
          <w:sz w:val="22"/>
          <w:szCs w:val="22"/>
        </w:rPr>
        <w:t xml:space="preserve">Project Manager, </w:t>
      </w:r>
      <w:proofErr w:type="spellStart"/>
      <w:r w:rsidR="00167202" w:rsidRPr="001068B3">
        <w:rPr>
          <w:rFonts w:ascii="Arial" w:hAnsi="Arial" w:cs="Arial"/>
          <w:sz w:val="22"/>
          <w:szCs w:val="22"/>
          <w:lang w:val="en-GB"/>
        </w:rPr>
        <w:t>DCoC</w:t>
      </w:r>
      <w:proofErr w:type="spellEnd"/>
      <w:r w:rsidR="00A108CE">
        <w:rPr>
          <w:rFonts w:ascii="Arial" w:hAnsi="Arial" w:cs="Arial"/>
          <w:sz w:val="22"/>
          <w:szCs w:val="22"/>
          <w:lang w:val="en-GB"/>
        </w:rPr>
        <w:t>/JA</w:t>
      </w:r>
      <w:r w:rsidR="00167202" w:rsidRPr="001068B3">
        <w:rPr>
          <w:rFonts w:ascii="Arial" w:hAnsi="Arial" w:cs="Arial"/>
          <w:sz w:val="22"/>
          <w:szCs w:val="22"/>
          <w:lang w:val="en-GB"/>
        </w:rPr>
        <w:t>,</w:t>
      </w:r>
      <w:r w:rsidRPr="001068B3">
        <w:rPr>
          <w:rFonts w:ascii="Arial" w:hAnsi="Arial" w:cs="Arial"/>
          <w:sz w:val="22"/>
          <w:szCs w:val="22"/>
        </w:rPr>
        <w:t xml:space="preserve"> the </w:t>
      </w:r>
      <w:r w:rsidR="00630AEB" w:rsidRPr="001068B3">
        <w:rPr>
          <w:rFonts w:ascii="Arial" w:hAnsi="Arial" w:cs="Arial"/>
          <w:sz w:val="22"/>
          <w:szCs w:val="22"/>
          <w:lang w:val="en-GB"/>
        </w:rPr>
        <w:t xml:space="preserve">Senior </w:t>
      </w:r>
      <w:r w:rsidR="00167202" w:rsidRPr="001068B3">
        <w:rPr>
          <w:rFonts w:ascii="Arial" w:hAnsi="Arial" w:cs="Arial"/>
          <w:sz w:val="22"/>
          <w:szCs w:val="22"/>
          <w:lang w:val="en-GB"/>
        </w:rPr>
        <w:t>Professional Officer</w:t>
      </w:r>
      <w:r w:rsidRPr="001068B3">
        <w:rPr>
          <w:rFonts w:ascii="Arial" w:hAnsi="Arial" w:cs="Arial"/>
          <w:sz w:val="22"/>
          <w:szCs w:val="22"/>
        </w:rPr>
        <w:t xml:space="preserve"> will </w:t>
      </w:r>
      <w:r w:rsidRPr="001068B3">
        <w:rPr>
          <w:rFonts w:ascii="Arial" w:hAnsi="Arial" w:cs="Arial"/>
          <w:sz w:val="22"/>
          <w:szCs w:val="22"/>
        </w:rPr>
        <w:lastRenderedPageBreak/>
        <w:t>provide substantive expertise</w:t>
      </w:r>
      <w:r w:rsidR="002A76CC" w:rsidRPr="001068B3">
        <w:rPr>
          <w:rFonts w:ascii="Arial" w:hAnsi="Arial" w:cs="Arial"/>
          <w:sz w:val="22"/>
          <w:szCs w:val="22"/>
          <w:lang w:val="en-GB"/>
        </w:rPr>
        <w:t xml:space="preserve"> </w:t>
      </w:r>
      <w:r w:rsidR="00167202" w:rsidRPr="001068B3">
        <w:rPr>
          <w:rFonts w:ascii="Arial" w:hAnsi="Arial" w:cs="Arial"/>
          <w:sz w:val="22"/>
          <w:szCs w:val="22"/>
        </w:rPr>
        <w:t>for</w:t>
      </w:r>
      <w:r w:rsidRPr="001068B3">
        <w:rPr>
          <w:rFonts w:ascii="Arial" w:hAnsi="Arial" w:cs="Arial"/>
          <w:sz w:val="22"/>
          <w:szCs w:val="22"/>
        </w:rPr>
        <w:t xml:space="preserve"> activities in the </w:t>
      </w:r>
      <w:proofErr w:type="spellStart"/>
      <w:r w:rsidR="00167202" w:rsidRPr="001068B3">
        <w:rPr>
          <w:rFonts w:ascii="Arial" w:hAnsi="Arial" w:cs="Arial"/>
          <w:sz w:val="22"/>
          <w:szCs w:val="22"/>
          <w:lang w:val="en-GB"/>
        </w:rPr>
        <w:t>DCoC</w:t>
      </w:r>
      <w:proofErr w:type="spellEnd"/>
      <w:r w:rsidR="00167202" w:rsidRPr="001068B3">
        <w:rPr>
          <w:rFonts w:ascii="Arial" w:hAnsi="Arial" w:cs="Arial"/>
          <w:sz w:val="22"/>
          <w:szCs w:val="22"/>
          <w:lang w:val="en-GB"/>
        </w:rPr>
        <w:t xml:space="preserve"> Region.</w:t>
      </w:r>
    </w:p>
    <w:p w14:paraId="16098D21" w14:textId="77777777" w:rsidR="005146C9" w:rsidRPr="001068B3" w:rsidRDefault="005146C9" w:rsidP="001068B3">
      <w:pPr>
        <w:spacing w:line="276" w:lineRule="auto"/>
        <w:jc w:val="both"/>
        <w:rPr>
          <w:rFonts w:ascii="Arial" w:hAnsi="Arial" w:cs="Arial"/>
          <w:sz w:val="22"/>
          <w:szCs w:val="22"/>
        </w:rPr>
      </w:pPr>
    </w:p>
    <w:p w14:paraId="6E8696CB" w14:textId="77777777" w:rsidR="005146C9" w:rsidRPr="001068B3" w:rsidRDefault="005146C9" w:rsidP="001068B3">
      <w:pPr>
        <w:spacing w:line="276" w:lineRule="auto"/>
        <w:jc w:val="both"/>
        <w:rPr>
          <w:rFonts w:ascii="Arial" w:hAnsi="Arial" w:cs="Arial"/>
          <w:b/>
          <w:bCs/>
          <w:sz w:val="22"/>
          <w:szCs w:val="22"/>
        </w:rPr>
      </w:pPr>
      <w:r w:rsidRPr="001068B3">
        <w:rPr>
          <w:rFonts w:ascii="Arial" w:hAnsi="Arial" w:cs="Arial"/>
          <w:b/>
          <w:bCs/>
          <w:sz w:val="22"/>
          <w:szCs w:val="22"/>
        </w:rPr>
        <w:t>Responsibilities:</w:t>
      </w:r>
    </w:p>
    <w:p w14:paraId="5C91B369" w14:textId="350FA3B1" w:rsidR="005146C9" w:rsidRPr="001068B3" w:rsidRDefault="005146C9" w:rsidP="001068B3">
      <w:pPr>
        <w:spacing w:line="276" w:lineRule="auto"/>
        <w:jc w:val="both"/>
        <w:rPr>
          <w:rFonts w:ascii="Arial" w:hAnsi="Arial" w:cs="Arial"/>
          <w:sz w:val="22"/>
          <w:szCs w:val="22"/>
        </w:rPr>
      </w:pPr>
      <w:r w:rsidRPr="001068B3">
        <w:rPr>
          <w:rFonts w:ascii="Arial" w:hAnsi="Arial" w:cs="Arial"/>
          <w:sz w:val="22"/>
          <w:szCs w:val="22"/>
        </w:rPr>
        <w:t xml:space="preserve">Within the assigned authority, the </w:t>
      </w:r>
      <w:r w:rsidR="007276F1" w:rsidRPr="001068B3">
        <w:rPr>
          <w:rFonts w:ascii="Arial" w:hAnsi="Arial" w:cs="Arial"/>
          <w:sz w:val="22"/>
          <w:szCs w:val="22"/>
          <w:lang w:val="en-GB"/>
        </w:rPr>
        <w:t xml:space="preserve">Senior </w:t>
      </w:r>
      <w:r w:rsidR="007E2EDE" w:rsidRPr="001068B3">
        <w:rPr>
          <w:rFonts w:ascii="Arial" w:hAnsi="Arial" w:cs="Arial"/>
          <w:sz w:val="22"/>
          <w:szCs w:val="22"/>
        </w:rPr>
        <w:t>Professional Officer</w:t>
      </w:r>
      <w:r w:rsidRPr="001068B3">
        <w:rPr>
          <w:rFonts w:ascii="Arial" w:hAnsi="Arial" w:cs="Arial"/>
          <w:sz w:val="22"/>
          <w:szCs w:val="22"/>
        </w:rPr>
        <w:t xml:space="preserve"> will be responsible </w:t>
      </w:r>
      <w:r w:rsidR="002A76CC" w:rsidRPr="001068B3">
        <w:rPr>
          <w:rFonts w:ascii="Arial" w:hAnsi="Arial" w:cs="Arial"/>
          <w:sz w:val="22"/>
          <w:szCs w:val="22"/>
          <w:lang w:val="en-GB"/>
        </w:rPr>
        <w:t xml:space="preserve">for providing </w:t>
      </w:r>
      <w:r w:rsidR="006A3851" w:rsidRPr="001068B3">
        <w:rPr>
          <w:rFonts w:ascii="Arial" w:hAnsi="Arial" w:cs="Arial"/>
          <w:sz w:val="22"/>
          <w:szCs w:val="22"/>
          <w:lang w:val="en-GB"/>
        </w:rPr>
        <w:t xml:space="preserve">strategic </w:t>
      </w:r>
      <w:r w:rsidR="002A76CC" w:rsidRPr="001068B3">
        <w:rPr>
          <w:rFonts w:ascii="Arial" w:hAnsi="Arial" w:cs="Arial"/>
          <w:sz w:val="22"/>
          <w:szCs w:val="22"/>
          <w:lang w:val="en-GB"/>
        </w:rPr>
        <w:t>advice and</w:t>
      </w:r>
      <w:r w:rsidRPr="001068B3">
        <w:rPr>
          <w:rFonts w:ascii="Arial" w:hAnsi="Arial" w:cs="Arial"/>
          <w:sz w:val="22"/>
          <w:szCs w:val="22"/>
        </w:rPr>
        <w:t xml:space="preserve"> </w:t>
      </w:r>
      <w:r w:rsidR="006A3851" w:rsidRPr="001068B3">
        <w:rPr>
          <w:rFonts w:ascii="Arial" w:hAnsi="Arial" w:cs="Arial"/>
          <w:sz w:val="22"/>
          <w:szCs w:val="22"/>
          <w:lang w:val="en-GB"/>
        </w:rPr>
        <w:t xml:space="preserve">operational </w:t>
      </w:r>
      <w:r w:rsidRPr="001068B3">
        <w:rPr>
          <w:rFonts w:ascii="Arial" w:hAnsi="Arial" w:cs="Arial"/>
          <w:sz w:val="22"/>
          <w:szCs w:val="22"/>
        </w:rPr>
        <w:t>assist</w:t>
      </w:r>
      <w:proofErr w:type="spellStart"/>
      <w:r w:rsidR="002A76CC" w:rsidRPr="001068B3">
        <w:rPr>
          <w:rFonts w:ascii="Arial" w:hAnsi="Arial" w:cs="Arial"/>
          <w:sz w:val="22"/>
          <w:szCs w:val="22"/>
          <w:lang w:val="en-GB"/>
        </w:rPr>
        <w:t>ance</w:t>
      </w:r>
      <w:proofErr w:type="spellEnd"/>
      <w:r w:rsidR="002A76CC" w:rsidRPr="001068B3">
        <w:rPr>
          <w:rFonts w:ascii="Arial" w:hAnsi="Arial" w:cs="Arial"/>
          <w:sz w:val="22"/>
          <w:szCs w:val="22"/>
          <w:lang w:val="en-GB"/>
        </w:rPr>
        <w:t xml:space="preserve"> to</w:t>
      </w:r>
      <w:r w:rsidRPr="001068B3">
        <w:rPr>
          <w:rFonts w:ascii="Arial" w:hAnsi="Arial" w:cs="Arial"/>
          <w:sz w:val="22"/>
          <w:szCs w:val="22"/>
        </w:rPr>
        <w:t xml:space="preserve"> the</w:t>
      </w:r>
      <w:r w:rsidR="007276F1" w:rsidRPr="001068B3">
        <w:rPr>
          <w:rFonts w:ascii="Arial" w:hAnsi="Arial" w:cs="Arial"/>
          <w:sz w:val="22"/>
          <w:szCs w:val="22"/>
          <w:lang w:val="en-GB"/>
        </w:rPr>
        <w:t xml:space="preserve"> </w:t>
      </w:r>
      <w:proofErr w:type="spellStart"/>
      <w:r w:rsidR="00A108CE">
        <w:rPr>
          <w:rFonts w:ascii="Arial" w:hAnsi="Arial" w:cs="Arial"/>
          <w:sz w:val="22"/>
          <w:szCs w:val="22"/>
          <w:lang w:val="en-GB"/>
        </w:rPr>
        <w:t>DCoC</w:t>
      </w:r>
      <w:proofErr w:type="spellEnd"/>
      <w:r w:rsidR="00A108CE">
        <w:rPr>
          <w:rFonts w:ascii="Arial" w:hAnsi="Arial" w:cs="Arial"/>
          <w:sz w:val="22"/>
          <w:szCs w:val="22"/>
          <w:lang w:val="en-GB"/>
        </w:rPr>
        <w:t xml:space="preserve"> Project Manager</w:t>
      </w:r>
      <w:r w:rsidRPr="001068B3">
        <w:rPr>
          <w:rFonts w:ascii="Arial" w:hAnsi="Arial" w:cs="Arial"/>
          <w:sz w:val="22"/>
          <w:szCs w:val="22"/>
        </w:rPr>
        <w:t xml:space="preserve"> in the </w:t>
      </w:r>
      <w:r w:rsidR="002A76CC" w:rsidRPr="001068B3">
        <w:rPr>
          <w:rFonts w:ascii="Arial" w:hAnsi="Arial" w:cs="Arial"/>
          <w:sz w:val="22"/>
          <w:szCs w:val="22"/>
          <w:lang w:val="en-GB"/>
        </w:rPr>
        <w:t>development</w:t>
      </w:r>
      <w:r w:rsidRPr="001068B3">
        <w:rPr>
          <w:rFonts w:ascii="Arial" w:hAnsi="Arial" w:cs="Arial"/>
          <w:sz w:val="22"/>
          <w:szCs w:val="22"/>
        </w:rPr>
        <w:t xml:space="preserve"> and implementation of</w:t>
      </w:r>
      <w:r w:rsidRPr="001068B3">
        <w:rPr>
          <w:rFonts w:ascii="Arial" w:hAnsi="Arial" w:cs="Arial"/>
          <w:sz w:val="22"/>
          <w:szCs w:val="22"/>
          <w:lang w:val="en-GB"/>
        </w:rPr>
        <w:t xml:space="preserve"> </w:t>
      </w:r>
      <w:r w:rsidRPr="001068B3">
        <w:rPr>
          <w:rFonts w:ascii="Arial" w:hAnsi="Arial" w:cs="Arial"/>
          <w:sz w:val="22"/>
          <w:szCs w:val="22"/>
        </w:rPr>
        <w:t>activities as set out below:</w:t>
      </w:r>
    </w:p>
    <w:p w14:paraId="7848B26A" w14:textId="77777777" w:rsidR="007276F1" w:rsidRPr="001068B3" w:rsidRDefault="007276F1" w:rsidP="001068B3">
      <w:pPr>
        <w:spacing w:line="276" w:lineRule="auto"/>
        <w:jc w:val="both"/>
        <w:rPr>
          <w:rFonts w:ascii="Arial" w:hAnsi="Arial" w:cs="Arial"/>
          <w:sz w:val="22"/>
          <w:szCs w:val="22"/>
        </w:rPr>
      </w:pPr>
    </w:p>
    <w:p w14:paraId="4B9D86DF" w14:textId="77777777" w:rsidR="00A108CE" w:rsidRDefault="00A108CE" w:rsidP="001068B3">
      <w:pPr>
        <w:pStyle w:val="Listeafsnit"/>
        <w:numPr>
          <w:ilvl w:val="0"/>
          <w:numId w:val="27"/>
        </w:numPr>
        <w:spacing w:line="276" w:lineRule="auto"/>
        <w:jc w:val="both"/>
        <w:rPr>
          <w:rFonts w:ascii="Arial" w:hAnsi="Arial" w:cs="Arial"/>
          <w:sz w:val="22"/>
          <w:szCs w:val="22"/>
        </w:rPr>
      </w:pPr>
      <w:r w:rsidRPr="00A108CE">
        <w:rPr>
          <w:rFonts w:ascii="Arial" w:hAnsi="Arial" w:cs="Arial"/>
          <w:sz w:val="22"/>
          <w:szCs w:val="22"/>
        </w:rPr>
        <w:t xml:space="preserve">Participate in the planning, organization, implementation, and monitoring of program activities as outlined in the </w:t>
      </w:r>
      <w:proofErr w:type="spellStart"/>
      <w:r w:rsidRPr="00A108CE">
        <w:rPr>
          <w:rFonts w:ascii="Arial" w:hAnsi="Arial" w:cs="Arial"/>
          <w:sz w:val="22"/>
          <w:szCs w:val="22"/>
        </w:rPr>
        <w:t>DCoC</w:t>
      </w:r>
      <w:proofErr w:type="spellEnd"/>
      <w:r w:rsidRPr="00A108CE">
        <w:rPr>
          <w:rFonts w:ascii="Arial" w:hAnsi="Arial" w:cs="Arial"/>
          <w:sz w:val="22"/>
          <w:szCs w:val="22"/>
        </w:rPr>
        <w:t xml:space="preserve"> </w:t>
      </w:r>
      <w:r>
        <w:rPr>
          <w:rFonts w:ascii="Arial" w:hAnsi="Arial" w:cs="Arial"/>
          <w:sz w:val="22"/>
          <w:szCs w:val="22"/>
        </w:rPr>
        <w:t xml:space="preserve">action </w:t>
      </w:r>
      <w:r w:rsidRPr="00A108CE">
        <w:rPr>
          <w:rFonts w:ascii="Arial" w:hAnsi="Arial" w:cs="Arial"/>
          <w:sz w:val="22"/>
          <w:szCs w:val="22"/>
        </w:rPr>
        <w:t>plan and in accordance with the approved annual costed work plans.</w:t>
      </w:r>
    </w:p>
    <w:p w14:paraId="721757B5" w14:textId="6ECD435F" w:rsidR="00A108CE" w:rsidRDefault="00A108CE" w:rsidP="001068B3">
      <w:pPr>
        <w:pStyle w:val="Listeafsnit"/>
        <w:numPr>
          <w:ilvl w:val="0"/>
          <w:numId w:val="27"/>
        </w:numPr>
        <w:spacing w:line="276" w:lineRule="auto"/>
        <w:jc w:val="both"/>
        <w:rPr>
          <w:rFonts w:ascii="Arial" w:hAnsi="Arial" w:cs="Arial"/>
          <w:sz w:val="22"/>
          <w:szCs w:val="22"/>
        </w:rPr>
      </w:pPr>
      <w:r w:rsidRPr="00A108CE">
        <w:rPr>
          <w:rFonts w:ascii="Arial" w:hAnsi="Arial" w:cs="Arial"/>
          <w:sz w:val="22"/>
          <w:szCs w:val="22"/>
        </w:rPr>
        <w:t xml:space="preserve">Provide support to managers of </w:t>
      </w:r>
      <w:proofErr w:type="spellStart"/>
      <w:r w:rsidRPr="00A108CE">
        <w:rPr>
          <w:rFonts w:ascii="Arial" w:hAnsi="Arial" w:cs="Arial"/>
          <w:sz w:val="22"/>
          <w:szCs w:val="22"/>
        </w:rPr>
        <w:t>DCoC</w:t>
      </w:r>
      <w:proofErr w:type="spellEnd"/>
      <w:r w:rsidRPr="00A108CE">
        <w:rPr>
          <w:rFonts w:ascii="Arial" w:hAnsi="Arial" w:cs="Arial"/>
          <w:sz w:val="22"/>
          <w:szCs w:val="22"/>
        </w:rPr>
        <w:t xml:space="preserve"> National Maritime Information Sharing </w:t>
      </w:r>
      <w:proofErr w:type="spellStart"/>
      <w:r w:rsidRPr="00A108CE">
        <w:rPr>
          <w:rFonts w:ascii="Arial" w:hAnsi="Arial" w:cs="Arial"/>
          <w:sz w:val="22"/>
          <w:szCs w:val="22"/>
        </w:rPr>
        <w:t>Centres</w:t>
      </w:r>
      <w:proofErr w:type="spellEnd"/>
      <w:r w:rsidRPr="00A108CE">
        <w:rPr>
          <w:rFonts w:ascii="Arial" w:hAnsi="Arial" w:cs="Arial"/>
          <w:sz w:val="22"/>
          <w:szCs w:val="22"/>
        </w:rPr>
        <w:t xml:space="preserve"> (NMISCs) and National Focal Points</w:t>
      </w:r>
      <w:r>
        <w:rPr>
          <w:rFonts w:ascii="Arial" w:hAnsi="Arial" w:cs="Arial"/>
          <w:sz w:val="22"/>
          <w:szCs w:val="22"/>
        </w:rPr>
        <w:t xml:space="preserve"> (NFPs)</w:t>
      </w:r>
      <w:r w:rsidRPr="00A108CE">
        <w:rPr>
          <w:rFonts w:ascii="Arial" w:hAnsi="Arial" w:cs="Arial"/>
          <w:sz w:val="22"/>
          <w:szCs w:val="22"/>
        </w:rPr>
        <w:t xml:space="preserve"> in strengthening the NMISCs and enhancing </w:t>
      </w:r>
      <w:r>
        <w:rPr>
          <w:rFonts w:ascii="Arial" w:hAnsi="Arial" w:cs="Arial"/>
          <w:sz w:val="22"/>
          <w:szCs w:val="22"/>
        </w:rPr>
        <w:t>M</w:t>
      </w:r>
      <w:r w:rsidRPr="00A108CE">
        <w:rPr>
          <w:rFonts w:ascii="Arial" w:hAnsi="Arial" w:cs="Arial"/>
          <w:sz w:val="22"/>
          <w:szCs w:val="22"/>
        </w:rPr>
        <w:t xml:space="preserve">aritime </w:t>
      </w:r>
      <w:r>
        <w:rPr>
          <w:rFonts w:ascii="Arial" w:hAnsi="Arial" w:cs="Arial"/>
          <w:sz w:val="22"/>
          <w:szCs w:val="22"/>
        </w:rPr>
        <w:t>D</w:t>
      </w:r>
      <w:r w:rsidRPr="00A108CE">
        <w:rPr>
          <w:rFonts w:ascii="Arial" w:hAnsi="Arial" w:cs="Arial"/>
          <w:sz w:val="22"/>
          <w:szCs w:val="22"/>
        </w:rPr>
        <w:t xml:space="preserve">omain </w:t>
      </w:r>
      <w:r>
        <w:rPr>
          <w:rFonts w:ascii="Arial" w:hAnsi="Arial" w:cs="Arial"/>
          <w:sz w:val="22"/>
          <w:szCs w:val="22"/>
        </w:rPr>
        <w:t>A</w:t>
      </w:r>
      <w:r w:rsidRPr="00A108CE">
        <w:rPr>
          <w:rFonts w:ascii="Arial" w:hAnsi="Arial" w:cs="Arial"/>
          <w:sz w:val="22"/>
          <w:szCs w:val="22"/>
        </w:rPr>
        <w:t>wareness</w:t>
      </w:r>
      <w:r>
        <w:rPr>
          <w:rFonts w:ascii="Arial" w:hAnsi="Arial" w:cs="Arial"/>
          <w:sz w:val="22"/>
          <w:szCs w:val="22"/>
        </w:rPr>
        <w:t xml:space="preserve"> (MDA)</w:t>
      </w:r>
      <w:r w:rsidRPr="00A108CE">
        <w:rPr>
          <w:rFonts w:ascii="Arial" w:hAnsi="Arial" w:cs="Arial"/>
          <w:sz w:val="22"/>
          <w:szCs w:val="22"/>
        </w:rPr>
        <w:t>.</w:t>
      </w:r>
    </w:p>
    <w:p w14:paraId="39FA9612" w14:textId="38A1FA65" w:rsidR="00A10618" w:rsidRDefault="00A10618" w:rsidP="001068B3">
      <w:pPr>
        <w:pStyle w:val="Listeafsnit"/>
        <w:numPr>
          <w:ilvl w:val="0"/>
          <w:numId w:val="27"/>
        </w:numPr>
        <w:spacing w:line="276" w:lineRule="auto"/>
        <w:jc w:val="both"/>
        <w:rPr>
          <w:rFonts w:ascii="Arial" w:hAnsi="Arial" w:cs="Arial"/>
          <w:sz w:val="22"/>
          <w:szCs w:val="22"/>
        </w:rPr>
      </w:pPr>
      <w:r>
        <w:rPr>
          <w:rFonts w:ascii="Arial" w:hAnsi="Arial" w:cs="Arial"/>
          <w:sz w:val="22"/>
          <w:szCs w:val="22"/>
        </w:rPr>
        <w:t>Support IMO missions in undertaking technical capability assessments for NMSCs.</w:t>
      </w:r>
    </w:p>
    <w:p w14:paraId="12696B01" w14:textId="4CC327F6" w:rsidR="005146C9" w:rsidRPr="001068B3" w:rsidRDefault="005146C9" w:rsidP="001068B3">
      <w:pPr>
        <w:pStyle w:val="Listeafsnit"/>
        <w:numPr>
          <w:ilvl w:val="0"/>
          <w:numId w:val="27"/>
        </w:numPr>
        <w:spacing w:line="276" w:lineRule="auto"/>
        <w:jc w:val="both"/>
        <w:rPr>
          <w:rFonts w:ascii="Arial" w:hAnsi="Arial" w:cs="Arial"/>
          <w:sz w:val="22"/>
          <w:szCs w:val="22"/>
        </w:rPr>
      </w:pPr>
      <w:r w:rsidRPr="001068B3">
        <w:rPr>
          <w:rFonts w:ascii="Arial" w:hAnsi="Arial" w:cs="Arial"/>
          <w:sz w:val="22"/>
          <w:szCs w:val="22"/>
        </w:rPr>
        <w:t>Where requested and appropriate</w:t>
      </w:r>
      <w:r w:rsidR="00001BAA" w:rsidRPr="001068B3">
        <w:rPr>
          <w:rFonts w:ascii="Arial" w:hAnsi="Arial" w:cs="Arial"/>
          <w:sz w:val="22"/>
          <w:szCs w:val="22"/>
          <w:lang w:val="en-GB"/>
        </w:rPr>
        <w:t>,</w:t>
      </w:r>
      <w:r w:rsidRPr="001068B3">
        <w:rPr>
          <w:rFonts w:ascii="Arial" w:hAnsi="Arial" w:cs="Arial"/>
          <w:sz w:val="22"/>
          <w:szCs w:val="22"/>
        </w:rPr>
        <w:t xml:space="preserve"> coordinate training courses with international experts</w:t>
      </w:r>
      <w:r w:rsidR="007276F1" w:rsidRPr="001068B3">
        <w:rPr>
          <w:rFonts w:ascii="Arial" w:hAnsi="Arial" w:cs="Arial"/>
          <w:sz w:val="22"/>
          <w:szCs w:val="22"/>
          <w:lang w:val="en-GB"/>
        </w:rPr>
        <w:t xml:space="preserve"> </w:t>
      </w:r>
      <w:r w:rsidRPr="001068B3">
        <w:rPr>
          <w:rFonts w:ascii="Arial" w:hAnsi="Arial" w:cs="Arial"/>
          <w:sz w:val="22"/>
          <w:szCs w:val="22"/>
        </w:rPr>
        <w:t xml:space="preserve">and </w:t>
      </w:r>
      <w:r w:rsidR="0037729C" w:rsidRPr="001068B3">
        <w:rPr>
          <w:rFonts w:ascii="Arial" w:hAnsi="Arial" w:cs="Arial"/>
          <w:sz w:val="22"/>
          <w:szCs w:val="22"/>
        </w:rPr>
        <w:t>IMO</w:t>
      </w:r>
      <w:r w:rsidRPr="001068B3">
        <w:rPr>
          <w:rFonts w:ascii="Arial" w:hAnsi="Arial" w:cs="Arial"/>
          <w:sz w:val="22"/>
          <w:szCs w:val="22"/>
        </w:rPr>
        <w:t xml:space="preserve"> </w:t>
      </w:r>
      <w:r w:rsidR="00AA7AAB" w:rsidRPr="001068B3">
        <w:rPr>
          <w:rFonts w:ascii="Arial" w:hAnsi="Arial" w:cs="Arial"/>
          <w:sz w:val="22"/>
          <w:szCs w:val="22"/>
          <w:lang w:val="en-GB"/>
        </w:rPr>
        <w:t>staff</w:t>
      </w:r>
      <w:r w:rsidRPr="001068B3">
        <w:rPr>
          <w:rFonts w:ascii="Arial" w:hAnsi="Arial" w:cs="Arial"/>
          <w:sz w:val="22"/>
          <w:szCs w:val="22"/>
        </w:rPr>
        <w:t xml:space="preserve"> in areas related to </w:t>
      </w:r>
      <w:r w:rsidR="0037729C" w:rsidRPr="001068B3">
        <w:rPr>
          <w:rFonts w:ascii="Arial" w:hAnsi="Arial" w:cs="Arial"/>
          <w:sz w:val="22"/>
          <w:szCs w:val="22"/>
        </w:rPr>
        <w:t>information sharing and MDA</w:t>
      </w:r>
      <w:r w:rsidRPr="001068B3">
        <w:rPr>
          <w:rFonts w:ascii="Arial" w:hAnsi="Arial" w:cs="Arial"/>
          <w:sz w:val="22"/>
          <w:szCs w:val="22"/>
        </w:rPr>
        <w:t>;</w:t>
      </w:r>
    </w:p>
    <w:p w14:paraId="76360238" w14:textId="1697F7A6" w:rsidR="005146C9" w:rsidRPr="001068B3" w:rsidRDefault="005146C9" w:rsidP="001068B3">
      <w:pPr>
        <w:pStyle w:val="Listeafsnit"/>
        <w:numPr>
          <w:ilvl w:val="0"/>
          <w:numId w:val="27"/>
        </w:numPr>
        <w:spacing w:line="276" w:lineRule="auto"/>
        <w:jc w:val="both"/>
        <w:rPr>
          <w:rFonts w:ascii="Arial" w:hAnsi="Arial" w:cs="Arial"/>
          <w:sz w:val="22"/>
          <w:szCs w:val="22"/>
        </w:rPr>
      </w:pPr>
      <w:r w:rsidRPr="001068B3">
        <w:rPr>
          <w:rFonts w:ascii="Arial" w:hAnsi="Arial" w:cs="Arial"/>
          <w:sz w:val="22"/>
          <w:szCs w:val="22"/>
        </w:rPr>
        <w:t>Ensure that operations, procurement, logistics, liaison and</w:t>
      </w:r>
      <w:r w:rsidR="007276F1" w:rsidRPr="001068B3">
        <w:rPr>
          <w:rFonts w:ascii="Arial" w:hAnsi="Arial" w:cs="Arial"/>
          <w:sz w:val="22"/>
          <w:szCs w:val="22"/>
          <w:lang w:val="en-GB"/>
        </w:rPr>
        <w:t xml:space="preserve"> </w:t>
      </w:r>
      <w:r w:rsidRPr="001068B3">
        <w:rPr>
          <w:rFonts w:ascii="Arial" w:hAnsi="Arial" w:cs="Arial"/>
          <w:sz w:val="22"/>
          <w:szCs w:val="22"/>
        </w:rPr>
        <w:t xml:space="preserve">communication activities related to the delivery of </w:t>
      </w:r>
      <w:r w:rsidR="001E31E9" w:rsidRPr="001068B3">
        <w:rPr>
          <w:rFonts w:ascii="Arial" w:hAnsi="Arial" w:cs="Arial"/>
          <w:sz w:val="22"/>
          <w:szCs w:val="22"/>
          <w:lang w:val="en-GB"/>
        </w:rPr>
        <w:t>p</w:t>
      </w:r>
      <w:proofErr w:type="spellStart"/>
      <w:r w:rsidRPr="001068B3">
        <w:rPr>
          <w:rFonts w:ascii="Arial" w:hAnsi="Arial" w:cs="Arial"/>
          <w:sz w:val="22"/>
          <w:szCs w:val="22"/>
        </w:rPr>
        <w:t>rogramme</w:t>
      </w:r>
      <w:proofErr w:type="spellEnd"/>
      <w:r w:rsidRPr="001068B3">
        <w:rPr>
          <w:rFonts w:ascii="Arial" w:hAnsi="Arial" w:cs="Arial"/>
          <w:sz w:val="22"/>
          <w:szCs w:val="22"/>
        </w:rPr>
        <w:t xml:space="preserve"> outputs are conducted and</w:t>
      </w:r>
      <w:r w:rsidR="007276F1" w:rsidRPr="001068B3">
        <w:rPr>
          <w:rFonts w:ascii="Arial" w:hAnsi="Arial" w:cs="Arial"/>
          <w:sz w:val="22"/>
          <w:szCs w:val="22"/>
          <w:lang w:val="en-GB"/>
        </w:rPr>
        <w:t xml:space="preserve"> </w:t>
      </w:r>
      <w:r w:rsidRPr="001068B3">
        <w:rPr>
          <w:rFonts w:ascii="Arial" w:hAnsi="Arial" w:cs="Arial"/>
          <w:sz w:val="22"/>
          <w:szCs w:val="22"/>
        </w:rPr>
        <w:t xml:space="preserve">implemented according to </w:t>
      </w:r>
      <w:r w:rsidR="0037729C" w:rsidRPr="001068B3">
        <w:rPr>
          <w:rFonts w:ascii="Arial" w:hAnsi="Arial" w:cs="Arial"/>
          <w:sz w:val="22"/>
          <w:szCs w:val="22"/>
        </w:rPr>
        <w:t>IMO’s</w:t>
      </w:r>
      <w:r w:rsidRPr="001068B3">
        <w:rPr>
          <w:rFonts w:ascii="Arial" w:hAnsi="Arial" w:cs="Arial"/>
          <w:sz w:val="22"/>
          <w:szCs w:val="22"/>
        </w:rPr>
        <w:t xml:space="preserve"> standards and procedures;</w:t>
      </w:r>
    </w:p>
    <w:p w14:paraId="35BD682F" w14:textId="69896C41" w:rsidR="007C6EF0" w:rsidRPr="001068B3" w:rsidRDefault="007C6EF0" w:rsidP="001068B3">
      <w:pPr>
        <w:pStyle w:val="Listeafsnit"/>
        <w:numPr>
          <w:ilvl w:val="0"/>
          <w:numId w:val="27"/>
        </w:numPr>
        <w:spacing w:line="276" w:lineRule="auto"/>
        <w:jc w:val="both"/>
        <w:rPr>
          <w:rFonts w:ascii="Arial" w:hAnsi="Arial" w:cs="Arial"/>
          <w:sz w:val="22"/>
          <w:szCs w:val="22"/>
        </w:rPr>
      </w:pPr>
      <w:r w:rsidRPr="001068B3">
        <w:rPr>
          <w:rFonts w:ascii="Arial" w:hAnsi="Arial" w:cs="Arial"/>
          <w:sz w:val="22"/>
          <w:szCs w:val="22"/>
          <w:lang w:val="en-GB"/>
        </w:rPr>
        <w:t xml:space="preserve">Provide advice on the monitoring and evaluation of projects, including the development and population of indicators to demonstrate project progress and inform </w:t>
      </w:r>
      <w:r w:rsidR="00A10618" w:rsidRPr="001068B3">
        <w:rPr>
          <w:rFonts w:ascii="Arial" w:hAnsi="Arial" w:cs="Arial"/>
          <w:sz w:val="22"/>
          <w:szCs w:val="22"/>
          <w:lang w:val="en-GB"/>
        </w:rPr>
        <w:t>recommendations.</w:t>
      </w:r>
      <w:r w:rsidRPr="001068B3">
        <w:rPr>
          <w:rFonts w:ascii="Arial" w:hAnsi="Arial" w:cs="Arial"/>
          <w:sz w:val="22"/>
          <w:szCs w:val="22"/>
          <w:lang w:val="en-GB"/>
        </w:rPr>
        <w:t xml:space="preserve"> </w:t>
      </w:r>
    </w:p>
    <w:p w14:paraId="27BD9AE9" w14:textId="2C9B2B81" w:rsidR="005146C9" w:rsidRPr="001068B3" w:rsidRDefault="00A10618" w:rsidP="001068B3">
      <w:pPr>
        <w:pStyle w:val="Listeafsnit"/>
        <w:numPr>
          <w:ilvl w:val="0"/>
          <w:numId w:val="27"/>
        </w:numPr>
        <w:spacing w:line="276" w:lineRule="auto"/>
        <w:jc w:val="both"/>
        <w:rPr>
          <w:rFonts w:ascii="Arial" w:hAnsi="Arial" w:cs="Arial"/>
          <w:sz w:val="22"/>
          <w:szCs w:val="22"/>
        </w:rPr>
      </w:pPr>
      <w:r w:rsidRPr="00A10618">
        <w:rPr>
          <w:rFonts w:ascii="Arial" w:hAnsi="Arial" w:cs="Arial"/>
          <w:sz w:val="22"/>
          <w:szCs w:val="22"/>
        </w:rPr>
        <w:t xml:space="preserve">Assist in the mobilization of additional resources for </w:t>
      </w:r>
      <w:proofErr w:type="spellStart"/>
      <w:r w:rsidRPr="00A10618">
        <w:rPr>
          <w:rFonts w:ascii="Arial" w:hAnsi="Arial" w:cs="Arial"/>
          <w:sz w:val="22"/>
          <w:szCs w:val="22"/>
        </w:rPr>
        <w:t>program</w:t>
      </w:r>
      <w:r>
        <w:rPr>
          <w:rFonts w:ascii="Arial" w:hAnsi="Arial" w:cs="Arial"/>
          <w:sz w:val="22"/>
          <w:szCs w:val="22"/>
        </w:rPr>
        <w:t>me</w:t>
      </w:r>
      <w:proofErr w:type="spellEnd"/>
      <w:r w:rsidRPr="00A10618">
        <w:rPr>
          <w:rFonts w:ascii="Arial" w:hAnsi="Arial" w:cs="Arial"/>
          <w:sz w:val="22"/>
          <w:szCs w:val="22"/>
        </w:rPr>
        <w:t xml:space="preserve"> activities and develop further technical assistance </w:t>
      </w:r>
      <w:proofErr w:type="spellStart"/>
      <w:r w:rsidRPr="00A10618">
        <w:rPr>
          <w:rFonts w:ascii="Arial" w:hAnsi="Arial" w:cs="Arial"/>
          <w:sz w:val="22"/>
          <w:szCs w:val="22"/>
        </w:rPr>
        <w:t>program</w:t>
      </w:r>
      <w:r>
        <w:rPr>
          <w:rFonts w:ascii="Arial" w:hAnsi="Arial" w:cs="Arial"/>
          <w:sz w:val="22"/>
          <w:szCs w:val="22"/>
        </w:rPr>
        <w:t>me</w:t>
      </w:r>
      <w:r w:rsidRPr="00A10618">
        <w:rPr>
          <w:rFonts w:ascii="Arial" w:hAnsi="Arial" w:cs="Arial"/>
          <w:sz w:val="22"/>
          <w:szCs w:val="22"/>
        </w:rPr>
        <w:t>s</w:t>
      </w:r>
      <w:proofErr w:type="spellEnd"/>
      <w:r w:rsidRPr="00A10618">
        <w:rPr>
          <w:rFonts w:ascii="Arial" w:hAnsi="Arial" w:cs="Arial"/>
          <w:sz w:val="22"/>
          <w:szCs w:val="22"/>
        </w:rPr>
        <w:t xml:space="preserve"> to </w:t>
      </w:r>
      <w:r>
        <w:rPr>
          <w:rFonts w:ascii="Arial" w:hAnsi="Arial" w:cs="Arial"/>
          <w:sz w:val="22"/>
          <w:szCs w:val="22"/>
        </w:rPr>
        <w:t>enhance safety and security of navigation in the Western Indian Ocean and the Gulf of Aden.</w:t>
      </w:r>
    </w:p>
    <w:p w14:paraId="2FEC94B1" w14:textId="0C4FA9B6" w:rsidR="005146C9" w:rsidRPr="001068B3" w:rsidRDefault="005146C9" w:rsidP="001068B3">
      <w:pPr>
        <w:pStyle w:val="Listeafsnit"/>
        <w:numPr>
          <w:ilvl w:val="0"/>
          <w:numId w:val="27"/>
        </w:numPr>
        <w:spacing w:line="276" w:lineRule="auto"/>
        <w:jc w:val="both"/>
        <w:rPr>
          <w:rFonts w:ascii="Arial" w:hAnsi="Arial" w:cs="Arial"/>
          <w:sz w:val="22"/>
          <w:szCs w:val="22"/>
        </w:rPr>
      </w:pPr>
      <w:r w:rsidRPr="001068B3">
        <w:rPr>
          <w:rFonts w:ascii="Arial" w:hAnsi="Arial" w:cs="Arial"/>
          <w:sz w:val="22"/>
          <w:szCs w:val="22"/>
        </w:rPr>
        <w:t xml:space="preserve">Performs other </w:t>
      </w:r>
      <w:r w:rsidR="00FB0807" w:rsidRPr="001068B3">
        <w:rPr>
          <w:rFonts w:ascii="Arial" w:hAnsi="Arial" w:cs="Arial"/>
          <w:sz w:val="22"/>
          <w:szCs w:val="22"/>
        </w:rPr>
        <w:t>work-related</w:t>
      </w:r>
      <w:r w:rsidRPr="001068B3">
        <w:rPr>
          <w:rFonts w:ascii="Arial" w:hAnsi="Arial" w:cs="Arial"/>
          <w:sz w:val="22"/>
          <w:szCs w:val="22"/>
        </w:rPr>
        <w:t xml:space="preserve"> duties as required.</w:t>
      </w:r>
    </w:p>
    <w:p w14:paraId="3F929DA4" w14:textId="77777777" w:rsidR="005146C9" w:rsidRPr="001068B3" w:rsidRDefault="005146C9" w:rsidP="001068B3">
      <w:pPr>
        <w:pStyle w:val="Listeafsnit"/>
        <w:spacing w:line="276" w:lineRule="auto"/>
        <w:jc w:val="both"/>
        <w:rPr>
          <w:rFonts w:ascii="Arial" w:hAnsi="Arial" w:cs="Arial"/>
          <w:sz w:val="22"/>
          <w:szCs w:val="22"/>
        </w:rPr>
      </w:pPr>
    </w:p>
    <w:p w14:paraId="22111F0C" w14:textId="0608DF67" w:rsidR="005146C9" w:rsidRPr="001068B3" w:rsidRDefault="005146C9" w:rsidP="001068B3">
      <w:pPr>
        <w:spacing w:line="276" w:lineRule="auto"/>
        <w:jc w:val="both"/>
        <w:rPr>
          <w:rFonts w:ascii="Arial" w:hAnsi="Arial" w:cs="Arial"/>
          <w:b/>
          <w:bCs/>
          <w:sz w:val="22"/>
          <w:szCs w:val="22"/>
        </w:rPr>
      </w:pPr>
      <w:r w:rsidRPr="001068B3">
        <w:rPr>
          <w:rFonts w:ascii="Arial" w:hAnsi="Arial" w:cs="Arial"/>
          <w:b/>
          <w:bCs/>
          <w:sz w:val="22"/>
          <w:szCs w:val="22"/>
        </w:rPr>
        <w:t xml:space="preserve">Work </w:t>
      </w:r>
      <w:r w:rsidR="00AA7AAB" w:rsidRPr="001068B3">
        <w:rPr>
          <w:rFonts w:ascii="Arial" w:hAnsi="Arial" w:cs="Arial"/>
          <w:b/>
          <w:bCs/>
          <w:sz w:val="22"/>
          <w:szCs w:val="22"/>
          <w:lang w:val="en-GB"/>
        </w:rPr>
        <w:t>I</w:t>
      </w:r>
      <w:proofErr w:type="spellStart"/>
      <w:r w:rsidRPr="001068B3">
        <w:rPr>
          <w:rFonts w:ascii="Arial" w:hAnsi="Arial" w:cs="Arial"/>
          <w:b/>
          <w:bCs/>
          <w:sz w:val="22"/>
          <w:szCs w:val="22"/>
        </w:rPr>
        <w:t>mplies</w:t>
      </w:r>
      <w:proofErr w:type="spellEnd"/>
      <w:r w:rsidRPr="001068B3">
        <w:rPr>
          <w:rFonts w:ascii="Arial" w:hAnsi="Arial" w:cs="Arial"/>
          <w:b/>
          <w:bCs/>
          <w:sz w:val="22"/>
          <w:szCs w:val="22"/>
        </w:rPr>
        <w:t xml:space="preserve"> </w:t>
      </w:r>
      <w:r w:rsidR="00AA7AAB" w:rsidRPr="001068B3">
        <w:rPr>
          <w:rFonts w:ascii="Arial" w:hAnsi="Arial" w:cs="Arial"/>
          <w:b/>
          <w:bCs/>
          <w:sz w:val="22"/>
          <w:szCs w:val="22"/>
          <w:lang w:val="en-GB"/>
        </w:rPr>
        <w:t>F</w:t>
      </w:r>
      <w:proofErr w:type="spellStart"/>
      <w:r w:rsidRPr="001068B3">
        <w:rPr>
          <w:rFonts w:ascii="Arial" w:hAnsi="Arial" w:cs="Arial"/>
          <w:b/>
          <w:bCs/>
          <w:sz w:val="22"/>
          <w:szCs w:val="22"/>
        </w:rPr>
        <w:t>requent</w:t>
      </w:r>
      <w:proofErr w:type="spellEnd"/>
      <w:r w:rsidRPr="001068B3">
        <w:rPr>
          <w:rFonts w:ascii="Arial" w:hAnsi="Arial" w:cs="Arial"/>
          <w:b/>
          <w:bCs/>
          <w:sz w:val="22"/>
          <w:szCs w:val="22"/>
        </w:rPr>
        <w:t xml:space="preserve"> </w:t>
      </w:r>
      <w:r w:rsidR="00AA7AAB" w:rsidRPr="001068B3">
        <w:rPr>
          <w:rFonts w:ascii="Arial" w:hAnsi="Arial" w:cs="Arial"/>
          <w:b/>
          <w:bCs/>
          <w:sz w:val="22"/>
          <w:szCs w:val="22"/>
          <w:lang w:val="en-GB"/>
        </w:rPr>
        <w:t>I</w:t>
      </w:r>
      <w:proofErr w:type="spellStart"/>
      <w:r w:rsidRPr="001068B3">
        <w:rPr>
          <w:rFonts w:ascii="Arial" w:hAnsi="Arial" w:cs="Arial"/>
          <w:b/>
          <w:bCs/>
          <w:sz w:val="22"/>
          <w:szCs w:val="22"/>
        </w:rPr>
        <w:t>nteraction</w:t>
      </w:r>
      <w:proofErr w:type="spellEnd"/>
      <w:r w:rsidRPr="001068B3">
        <w:rPr>
          <w:rFonts w:ascii="Arial" w:hAnsi="Arial" w:cs="Arial"/>
          <w:b/>
          <w:bCs/>
          <w:sz w:val="22"/>
          <w:szCs w:val="22"/>
        </w:rPr>
        <w:t xml:space="preserve"> with:</w:t>
      </w:r>
    </w:p>
    <w:p w14:paraId="43DAFA24" w14:textId="7FE5123E" w:rsidR="005146C9" w:rsidRDefault="00ED782D" w:rsidP="001068B3">
      <w:pPr>
        <w:spacing w:line="276" w:lineRule="auto"/>
        <w:jc w:val="both"/>
        <w:rPr>
          <w:rFonts w:ascii="Arial" w:hAnsi="Arial" w:cs="Arial"/>
          <w:sz w:val="22"/>
          <w:szCs w:val="22"/>
        </w:rPr>
      </w:pPr>
      <w:r w:rsidRPr="00ED782D">
        <w:rPr>
          <w:rFonts w:ascii="Arial" w:hAnsi="Arial" w:cs="Arial"/>
          <w:sz w:val="22"/>
          <w:szCs w:val="22"/>
        </w:rPr>
        <w:t xml:space="preserve">IMO personnel, </w:t>
      </w:r>
      <w:proofErr w:type="spellStart"/>
      <w:r w:rsidRPr="00ED782D">
        <w:rPr>
          <w:rFonts w:ascii="Arial" w:hAnsi="Arial" w:cs="Arial"/>
          <w:sz w:val="22"/>
          <w:szCs w:val="22"/>
        </w:rPr>
        <w:t>DCoC</w:t>
      </w:r>
      <w:proofErr w:type="spellEnd"/>
      <w:r w:rsidRPr="00ED782D">
        <w:rPr>
          <w:rFonts w:ascii="Arial" w:hAnsi="Arial" w:cs="Arial"/>
          <w:sz w:val="22"/>
          <w:szCs w:val="22"/>
        </w:rPr>
        <w:t xml:space="preserve"> National Focal Points, and other national counterparts at various levels, </w:t>
      </w:r>
      <w:proofErr w:type="spellStart"/>
      <w:r>
        <w:rPr>
          <w:rFonts w:ascii="Arial" w:hAnsi="Arial" w:cs="Arial"/>
          <w:sz w:val="22"/>
          <w:szCs w:val="22"/>
        </w:rPr>
        <w:t>DCoC</w:t>
      </w:r>
      <w:proofErr w:type="spellEnd"/>
      <w:r>
        <w:rPr>
          <w:rFonts w:ascii="Arial" w:hAnsi="Arial" w:cs="Arial"/>
          <w:sz w:val="22"/>
          <w:szCs w:val="22"/>
        </w:rPr>
        <w:t xml:space="preserve"> Implementing partners </w:t>
      </w:r>
      <w:r w:rsidRPr="00ED782D">
        <w:rPr>
          <w:rFonts w:ascii="Arial" w:hAnsi="Arial" w:cs="Arial"/>
          <w:sz w:val="22"/>
          <w:szCs w:val="22"/>
        </w:rPr>
        <w:t xml:space="preserve">including but not limited to the Combined Maritime Forces, European Union Capacity Building Mission in Somalia (EUCAP), European Union Naval Force Operation </w:t>
      </w:r>
      <w:proofErr w:type="spellStart"/>
      <w:r w:rsidRPr="00ED782D">
        <w:rPr>
          <w:rFonts w:ascii="Arial" w:hAnsi="Arial" w:cs="Arial"/>
          <w:sz w:val="22"/>
          <w:szCs w:val="22"/>
        </w:rPr>
        <w:t>Atalanta</w:t>
      </w:r>
      <w:proofErr w:type="spellEnd"/>
      <w:r w:rsidRPr="00ED782D">
        <w:rPr>
          <w:rFonts w:ascii="Arial" w:hAnsi="Arial" w:cs="Arial"/>
          <w:sz w:val="22"/>
          <w:szCs w:val="22"/>
        </w:rPr>
        <w:t xml:space="preserve"> (EUNAVFOR ATALANTA), Indian Ocean Commission (IOC), Regional Coordination and Operations Centre (RCOC), Regional Maritime Information and Fusion Centre (RMIFC), </w:t>
      </w:r>
      <w:r>
        <w:rPr>
          <w:rFonts w:ascii="Arial" w:hAnsi="Arial" w:cs="Arial"/>
          <w:sz w:val="22"/>
          <w:szCs w:val="22"/>
        </w:rPr>
        <w:t>United States Africa Command</w:t>
      </w:r>
      <w:r w:rsidRPr="00ED782D">
        <w:rPr>
          <w:rFonts w:ascii="Arial" w:hAnsi="Arial" w:cs="Arial"/>
          <w:sz w:val="22"/>
          <w:szCs w:val="22"/>
        </w:rPr>
        <w:t xml:space="preserve">, United Nations Assistance Mission in Somalia (UNSOM), </w:t>
      </w:r>
      <w:r w:rsidR="001F3AB5">
        <w:rPr>
          <w:rFonts w:ascii="Arial" w:hAnsi="Arial" w:cs="Arial"/>
          <w:sz w:val="22"/>
          <w:szCs w:val="22"/>
        </w:rPr>
        <w:t>United Nations Office on Drugs and Crime</w:t>
      </w:r>
      <w:r w:rsidR="00CA5546">
        <w:rPr>
          <w:rFonts w:ascii="Arial" w:hAnsi="Arial" w:cs="Arial"/>
          <w:sz w:val="22"/>
          <w:szCs w:val="22"/>
        </w:rPr>
        <w:t xml:space="preserve"> (UNODC), </w:t>
      </w:r>
      <w:r w:rsidRPr="00ED782D">
        <w:rPr>
          <w:rFonts w:ascii="Arial" w:hAnsi="Arial" w:cs="Arial"/>
          <w:sz w:val="22"/>
          <w:szCs w:val="22"/>
        </w:rPr>
        <w:t>and other relevant international maritime security stakeholders.</w:t>
      </w:r>
    </w:p>
    <w:p w14:paraId="34535BC6" w14:textId="77777777" w:rsidR="00ED782D" w:rsidRPr="001068B3" w:rsidRDefault="00ED782D" w:rsidP="001068B3">
      <w:pPr>
        <w:spacing w:line="276" w:lineRule="auto"/>
        <w:jc w:val="both"/>
        <w:rPr>
          <w:rFonts w:ascii="Arial" w:hAnsi="Arial" w:cs="Arial"/>
          <w:sz w:val="22"/>
          <w:szCs w:val="22"/>
        </w:rPr>
      </w:pPr>
    </w:p>
    <w:p w14:paraId="7E25C283" w14:textId="4DB140FB" w:rsidR="005146C9" w:rsidRPr="001068B3" w:rsidRDefault="005146C9" w:rsidP="001068B3">
      <w:pPr>
        <w:spacing w:line="276" w:lineRule="auto"/>
        <w:jc w:val="both"/>
        <w:rPr>
          <w:rFonts w:ascii="Arial" w:hAnsi="Arial" w:cs="Arial"/>
          <w:b/>
          <w:bCs/>
          <w:sz w:val="22"/>
          <w:szCs w:val="22"/>
        </w:rPr>
      </w:pPr>
      <w:r w:rsidRPr="001068B3">
        <w:rPr>
          <w:rFonts w:ascii="Arial" w:hAnsi="Arial" w:cs="Arial"/>
          <w:b/>
          <w:bCs/>
          <w:sz w:val="22"/>
          <w:szCs w:val="22"/>
        </w:rPr>
        <w:t xml:space="preserve">Results </w:t>
      </w:r>
      <w:r w:rsidR="00AA7AAB" w:rsidRPr="001068B3">
        <w:rPr>
          <w:rFonts w:ascii="Arial" w:hAnsi="Arial" w:cs="Arial"/>
          <w:b/>
          <w:bCs/>
          <w:sz w:val="22"/>
          <w:szCs w:val="22"/>
          <w:lang w:val="en-GB"/>
        </w:rPr>
        <w:t>E</w:t>
      </w:r>
      <w:proofErr w:type="spellStart"/>
      <w:r w:rsidRPr="001068B3">
        <w:rPr>
          <w:rFonts w:ascii="Arial" w:hAnsi="Arial" w:cs="Arial"/>
          <w:b/>
          <w:bCs/>
          <w:sz w:val="22"/>
          <w:szCs w:val="22"/>
        </w:rPr>
        <w:t>xpected</w:t>
      </w:r>
      <w:proofErr w:type="spellEnd"/>
      <w:r w:rsidRPr="001068B3">
        <w:rPr>
          <w:rFonts w:ascii="Arial" w:hAnsi="Arial" w:cs="Arial"/>
          <w:b/>
          <w:bCs/>
          <w:sz w:val="22"/>
          <w:szCs w:val="22"/>
        </w:rPr>
        <w:t>:</w:t>
      </w:r>
    </w:p>
    <w:p w14:paraId="31B4887F" w14:textId="5788A760" w:rsidR="005146C9" w:rsidRPr="001068B3" w:rsidRDefault="005146C9" w:rsidP="001068B3">
      <w:pPr>
        <w:spacing w:line="276" w:lineRule="auto"/>
        <w:jc w:val="both"/>
        <w:rPr>
          <w:rFonts w:ascii="Arial" w:hAnsi="Arial" w:cs="Arial"/>
          <w:sz w:val="22"/>
          <w:szCs w:val="22"/>
        </w:rPr>
      </w:pPr>
      <w:r w:rsidRPr="001068B3">
        <w:rPr>
          <w:rFonts w:ascii="Arial" w:hAnsi="Arial" w:cs="Arial"/>
          <w:sz w:val="22"/>
          <w:szCs w:val="22"/>
        </w:rPr>
        <w:t>Effectively contribute to the planning, development, organization, and</w:t>
      </w:r>
      <w:r w:rsidRPr="001068B3">
        <w:rPr>
          <w:rFonts w:ascii="Arial" w:hAnsi="Arial" w:cs="Arial"/>
          <w:sz w:val="22"/>
          <w:szCs w:val="22"/>
          <w:lang w:val="en-GB"/>
        </w:rPr>
        <w:t xml:space="preserve"> </w:t>
      </w:r>
      <w:r w:rsidRPr="001068B3">
        <w:rPr>
          <w:rFonts w:ascii="Arial" w:hAnsi="Arial" w:cs="Arial"/>
          <w:sz w:val="22"/>
          <w:szCs w:val="22"/>
        </w:rPr>
        <w:t xml:space="preserve">implementation of the </w:t>
      </w:r>
      <w:r w:rsidR="0037729C" w:rsidRPr="001068B3">
        <w:rPr>
          <w:rFonts w:ascii="Arial" w:hAnsi="Arial" w:cs="Arial"/>
          <w:sz w:val="22"/>
          <w:szCs w:val="22"/>
        </w:rPr>
        <w:t xml:space="preserve">IMO’s </w:t>
      </w:r>
      <w:r w:rsidR="00A10618">
        <w:rPr>
          <w:rFonts w:ascii="Arial" w:hAnsi="Arial" w:cs="Arial"/>
          <w:sz w:val="22"/>
          <w:szCs w:val="22"/>
        </w:rPr>
        <w:t xml:space="preserve">Capacity Building </w:t>
      </w:r>
      <w:r w:rsidR="001E31E9" w:rsidRPr="001068B3">
        <w:rPr>
          <w:rFonts w:ascii="Arial" w:hAnsi="Arial" w:cs="Arial"/>
          <w:sz w:val="22"/>
          <w:szCs w:val="22"/>
          <w:lang w:val="en-GB"/>
        </w:rPr>
        <w:t xml:space="preserve">activities </w:t>
      </w:r>
      <w:r w:rsidR="00A10618">
        <w:rPr>
          <w:rFonts w:ascii="Arial" w:hAnsi="Arial" w:cs="Arial"/>
          <w:sz w:val="22"/>
          <w:szCs w:val="22"/>
          <w:lang w:val="en-GB"/>
        </w:rPr>
        <w:t>for the</w:t>
      </w:r>
      <w:r w:rsidRPr="001068B3">
        <w:rPr>
          <w:rFonts w:ascii="Arial" w:hAnsi="Arial" w:cs="Arial"/>
          <w:sz w:val="22"/>
          <w:szCs w:val="22"/>
        </w:rPr>
        <w:t xml:space="preserve"> </w:t>
      </w:r>
      <w:proofErr w:type="spellStart"/>
      <w:r w:rsidR="0037729C" w:rsidRPr="001068B3">
        <w:rPr>
          <w:rFonts w:ascii="Arial" w:hAnsi="Arial" w:cs="Arial"/>
          <w:sz w:val="22"/>
          <w:szCs w:val="22"/>
        </w:rPr>
        <w:t>DCoC</w:t>
      </w:r>
      <w:proofErr w:type="spellEnd"/>
      <w:r w:rsidR="0037729C" w:rsidRPr="001068B3">
        <w:rPr>
          <w:rFonts w:ascii="Arial" w:hAnsi="Arial" w:cs="Arial"/>
          <w:sz w:val="22"/>
          <w:szCs w:val="22"/>
        </w:rPr>
        <w:t xml:space="preserve"> Signatory States</w:t>
      </w:r>
      <w:r w:rsidRPr="001068B3">
        <w:rPr>
          <w:rFonts w:ascii="Arial" w:hAnsi="Arial" w:cs="Arial"/>
          <w:sz w:val="22"/>
          <w:szCs w:val="22"/>
        </w:rPr>
        <w:t>. In a timely</w:t>
      </w:r>
      <w:r w:rsidRPr="001068B3">
        <w:rPr>
          <w:rFonts w:ascii="Arial" w:hAnsi="Arial" w:cs="Arial"/>
          <w:sz w:val="22"/>
          <w:szCs w:val="22"/>
          <w:lang w:val="en-GB"/>
        </w:rPr>
        <w:t xml:space="preserve"> </w:t>
      </w:r>
      <w:r w:rsidRPr="001068B3">
        <w:rPr>
          <w:rFonts w:ascii="Arial" w:hAnsi="Arial" w:cs="Arial"/>
          <w:sz w:val="22"/>
          <w:szCs w:val="22"/>
        </w:rPr>
        <w:t>and efficient manner, deliver assigned tasks and responsibilities. Develop well-reasoned</w:t>
      </w:r>
      <w:r w:rsidRPr="001068B3">
        <w:rPr>
          <w:rFonts w:ascii="Arial" w:hAnsi="Arial" w:cs="Arial"/>
          <w:sz w:val="22"/>
          <w:szCs w:val="22"/>
          <w:lang w:val="en-GB"/>
        </w:rPr>
        <w:t xml:space="preserve"> </w:t>
      </w:r>
      <w:r w:rsidRPr="001068B3">
        <w:rPr>
          <w:rFonts w:ascii="Arial" w:hAnsi="Arial" w:cs="Arial"/>
          <w:sz w:val="22"/>
          <w:szCs w:val="22"/>
        </w:rPr>
        <w:t>and innovative approaches, provide well-researched analysis and expert advice on</w:t>
      </w:r>
      <w:r w:rsidRPr="001068B3">
        <w:rPr>
          <w:rFonts w:ascii="Arial" w:hAnsi="Arial" w:cs="Arial"/>
          <w:sz w:val="22"/>
          <w:szCs w:val="22"/>
          <w:lang w:val="en-GB"/>
        </w:rPr>
        <w:t xml:space="preserve"> </w:t>
      </w:r>
      <w:r w:rsidR="0037729C" w:rsidRPr="001068B3">
        <w:rPr>
          <w:rFonts w:ascii="Arial" w:hAnsi="Arial" w:cs="Arial"/>
          <w:sz w:val="22"/>
          <w:szCs w:val="22"/>
        </w:rPr>
        <w:t>robust information sharing mechanisms</w:t>
      </w:r>
      <w:r w:rsidRPr="001068B3">
        <w:rPr>
          <w:rFonts w:ascii="Arial" w:hAnsi="Arial" w:cs="Arial"/>
          <w:sz w:val="22"/>
          <w:szCs w:val="22"/>
        </w:rPr>
        <w:t xml:space="preserve"> in </w:t>
      </w:r>
      <w:r w:rsidR="00AA7AAB" w:rsidRPr="001068B3">
        <w:rPr>
          <w:rFonts w:ascii="Arial" w:hAnsi="Arial" w:cs="Arial"/>
          <w:sz w:val="22"/>
          <w:szCs w:val="22"/>
          <w:lang w:val="en-GB"/>
        </w:rPr>
        <w:t>the region.</w:t>
      </w:r>
      <w:r w:rsidRPr="001068B3">
        <w:rPr>
          <w:rFonts w:ascii="Arial" w:hAnsi="Arial" w:cs="Arial"/>
          <w:sz w:val="22"/>
          <w:szCs w:val="22"/>
        </w:rPr>
        <w:t xml:space="preserve"> Effective and</w:t>
      </w:r>
      <w:r w:rsidRPr="001068B3">
        <w:rPr>
          <w:rFonts w:ascii="Arial" w:hAnsi="Arial" w:cs="Arial"/>
          <w:sz w:val="22"/>
          <w:szCs w:val="22"/>
          <w:lang w:val="en-GB"/>
        </w:rPr>
        <w:t xml:space="preserve"> </w:t>
      </w:r>
      <w:r w:rsidRPr="001068B3">
        <w:rPr>
          <w:rFonts w:ascii="Arial" w:hAnsi="Arial" w:cs="Arial"/>
          <w:sz w:val="22"/>
          <w:szCs w:val="22"/>
        </w:rPr>
        <w:t>timely liaison with colleagues and concerned parties internally and externally.</w:t>
      </w:r>
    </w:p>
    <w:p w14:paraId="1F4805E2" w14:textId="77777777" w:rsidR="005146C9" w:rsidRPr="001068B3" w:rsidRDefault="005146C9" w:rsidP="001068B3">
      <w:pPr>
        <w:spacing w:line="276" w:lineRule="auto"/>
        <w:jc w:val="both"/>
        <w:rPr>
          <w:rFonts w:ascii="Arial" w:hAnsi="Arial" w:cs="Arial"/>
          <w:sz w:val="22"/>
          <w:szCs w:val="22"/>
        </w:rPr>
      </w:pPr>
    </w:p>
    <w:p w14:paraId="34E6981C" w14:textId="0857F5EB" w:rsidR="00B352BF" w:rsidRPr="001068B3" w:rsidRDefault="005146C9" w:rsidP="001068B3">
      <w:pPr>
        <w:spacing w:line="276" w:lineRule="auto"/>
        <w:jc w:val="both"/>
        <w:rPr>
          <w:rFonts w:ascii="Arial" w:hAnsi="Arial" w:cs="Arial"/>
          <w:sz w:val="22"/>
          <w:szCs w:val="22"/>
        </w:rPr>
      </w:pPr>
      <w:r w:rsidRPr="001068B3">
        <w:rPr>
          <w:rFonts w:ascii="Arial" w:hAnsi="Arial" w:cs="Arial"/>
          <w:sz w:val="22"/>
          <w:szCs w:val="22"/>
        </w:rPr>
        <w:t>Effectively disseminate best practices and methodologies. Organize and participate in</w:t>
      </w:r>
      <w:r w:rsidRPr="001068B3">
        <w:rPr>
          <w:rFonts w:ascii="Arial" w:hAnsi="Arial" w:cs="Arial"/>
          <w:sz w:val="22"/>
          <w:szCs w:val="22"/>
          <w:lang w:val="en-GB"/>
        </w:rPr>
        <w:t xml:space="preserve"> </w:t>
      </w:r>
      <w:r w:rsidRPr="001068B3">
        <w:rPr>
          <w:rFonts w:ascii="Arial" w:hAnsi="Arial" w:cs="Arial"/>
          <w:sz w:val="22"/>
          <w:szCs w:val="22"/>
        </w:rPr>
        <w:t>complex</w:t>
      </w:r>
      <w:r w:rsidRPr="001068B3">
        <w:rPr>
          <w:rFonts w:ascii="Arial" w:hAnsi="Arial" w:cs="Arial"/>
          <w:sz w:val="22"/>
          <w:szCs w:val="22"/>
          <w:lang w:val="en-GB"/>
        </w:rPr>
        <w:t xml:space="preserve"> </w:t>
      </w:r>
      <w:r w:rsidRPr="001068B3">
        <w:rPr>
          <w:rFonts w:ascii="Arial" w:hAnsi="Arial" w:cs="Arial"/>
          <w:sz w:val="22"/>
          <w:szCs w:val="22"/>
        </w:rPr>
        <w:t>technical field missions. Organize and deliver</w:t>
      </w:r>
      <w:r w:rsidR="00FB0807" w:rsidRPr="001068B3">
        <w:rPr>
          <w:rFonts w:ascii="Arial" w:hAnsi="Arial" w:cs="Arial"/>
          <w:sz w:val="22"/>
          <w:szCs w:val="22"/>
          <w:lang w:val="en-GB"/>
        </w:rPr>
        <w:t xml:space="preserve"> </w:t>
      </w:r>
      <w:r w:rsidRPr="001068B3">
        <w:rPr>
          <w:rFonts w:ascii="Arial" w:hAnsi="Arial" w:cs="Arial"/>
          <w:sz w:val="22"/>
          <w:szCs w:val="22"/>
        </w:rPr>
        <w:t>specialized training for national</w:t>
      </w:r>
      <w:r w:rsidRPr="001068B3">
        <w:rPr>
          <w:rFonts w:ascii="Arial" w:hAnsi="Arial" w:cs="Arial"/>
          <w:sz w:val="22"/>
          <w:szCs w:val="22"/>
          <w:lang w:val="en-GB"/>
        </w:rPr>
        <w:t xml:space="preserve"> </w:t>
      </w:r>
      <w:r w:rsidRPr="001068B3">
        <w:rPr>
          <w:rFonts w:ascii="Arial" w:hAnsi="Arial" w:cs="Arial"/>
          <w:sz w:val="22"/>
          <w:szCs w:val="22"/>
        </w:rPr>
        <w:t xml:space="preserve">officials involved in </w:t>
      </w:r>
      <w:r w:rsidR="001068B3" w:rsidRPr="001068B3">
        <w:rPr>
          <w:rFonts w:ascii="Arial" w:hAnsi="Arial" w:cs="Arial"/>
          <w:sz w:val="22"/>
          <w:szCs w:val="22"/>
        </w:rPr>
        <w:t>information sharing and MDA</w:t>
      </w:r>
      <w:r w:rsidRPr="001068B3">
        <w:rPr>
          <w:rFonts w:ascii="Arial" w:hAnsi="Arial" w:cs="Arial"/>
          <w:sz w:val="22"/>
          <w:szCs w:val="22"/>
        </w:rPr>
        <w:t>. Effectively and in a timely manner, liaise</w:t>
      </w:r>
      <w:r w:rsidRPr="001068B3">
        <w:rPr>
          <w:rFonts w:ascii="Arial" w:hAnsi="Arial" w:cs="Arial"/>
          <w:sz w:val="22"/>
          <w:szCs w:val="22"/>
          <w:lang w:val="en-GB"/>
        </w:rPr>
        <w:t xml:space="preserve"> </w:t>
      </w:r>
      <w:r w:rsidRPr="001068B3">
        <w:rPr>
          <w:rFonts w:ascii="Arial" w:hAnsi="Arial" w:cs="Arial"/>
          <w:sz w:val="22"/>
          <w:szCs w:val="22"/>
        </w:rPr>
        <w:t xml:space="preserve">and interact with </w:t>
      </w:r>
      <w:r w:rsidRPr="001068B3">
        <w:rPr>
          <w:rFonts w:ascii="Arial" w:hAnsi="Arial" w:cs="Arial"/>
          <w:sz w:val="22"/>
          <w:szCs w:val="22"/>
        </w:rPr>
        <w:lastRenderedPageBreak/>
        <w:t>colleagues and concerned parties internally and externally. Ensures strong</w:t>
      </w:r>
      <w:r w:rsidRPr="001068B3">
        <w:rPr>
          <w:rFonts w:ascii="Arial" w:hAnsi="Arial" w:cs="Arial"/>
          <w:sz w:val="22"/>
          <w:szCs w:val="22"/>
          <w:lang w:val="en-GB"/>
        </w:rPr>
        <w:t xml:space="preserve"> </w:t>
      </w:r>
      <w:r w:rsidRPr="001068B3">
        <w:rPr>
          <w:rFonts w:ascii="Arial" w:hAnsi="Arial" w:cs="Arial"/>
          <w:sz w:val="22"/>
          <w:szCs w:val="22"/>
        </w:rPr>
        <w:t>partnerships with relevant parties.</w:t>
      </w:r>
    </w:p>
    <w:p w14:paraId="287CAB0E" w14:textId="77777777" w:rsidR="00B352BF" w:rsidRPr="001068B3" w:rsidRDefault="00B352BF" w:rsidP="001068B3">
      <w:pPr>
        <w:spacing w:line="276" w:lineRule="auto"/>
        <w:jc w:val="both"/>
        <w:rPr>
          <w:rFonts w:ascii="Arial" w:hAnsi="Arial" w:cs="Arial"/>
          <w:sz w:val="22"/>
          <w:szCs w:val="22"/>
        </w:rPr>
      </w:pPr>
    </w:p>
    <w:p w14:paraId="32F968A3" w14:textId="6D970816" w:rsidR="005146C9" w:rsidRPr="001068B3" w:rsidRDefault="005146C9" w:rsidP="001068B3">
      <w:pPr>
        <w:spacing w:line="276" w:lineRule="auto"/>
        <w:jc w:val="both"/>
        <w:rPr>
          <w:rFonts w:ascii="Arial" w:hAnsi="Arial" w:cs="Arial"/>
          <w:b/>
          <w:bCs/>
          <w:sz w:val="22"/>
          <w:szCs w:val="22"/>
        </w:rPr>
      </w:pPr>
      <w:r w:rsidRPr="001068B3">
        <w:rPr>
          <w:rFonts w:ascii="Arial" w:hAnsi="Arial" w:cs="Arial"/>
          <w:b/>
          <w:bCs/>
          <w:sz w:val="22"/>
          <w:szCs w:val="22"/>
        </w:rPr>
        <w:t>Core Competencies:</w:t>
      </w:r>
    </w:p>
    <w:p w14:paraId="1FEEA49A" w14:textId="77777777" w:rsidR="001068B3" w:rsidRPr="001068B3" w:rsidRDefault="001068B3" w:rsidP="001068B3">
      <w:pPr>
        <w:jc w:val="both"/>
        <w:rPr>
          <w:rFonts w:ascii="Arial" w:hAnsi="Arial" w:cs="Arial"/>
          <w:snapToGrid/>
          <w:sz w:val="22"/>
          <w:szCs w:val="22"/>
        </w:rPr>
      </w:pPr>
      <w:r w:rsidRPr="001068B3">
        <w:rPr>
          <w:rFonts w:ascii="Arial" w:hAnsi="Arial" w:cs="Arial"/>
          <w:sz w:val="22"/>
          <w:szCs w:val="22"/>
        </w:rPr>
        <w:t xml:space="preserve">The successful candidate will have: </w:t>
      </w:r>
    </w:p>
    <w:p w14:paraId="212D61CB" w14:textId="77777777" w:rsidR="001068B3" w:rsidRPr="001068B3" w:rsidRDefault="001068B3" w:rsidP="001068B3">
      <w:pPr>
        <w:widowControl/>
        <w:numPr>
          <w:ilvl w:val="0"/>
          <w:numId w:val="31"/>
        </w:numPr>
        <w:jc w:val="both"/>
        <w:rPr>
          <w:rFonts w:ascii="Arial" w:hAnsi="Arial" w:cs="Arial"/>
          <w:sz w:val="22"/>
          <w:szCs w:val="22"/>
        </w:rPr>
      </w:pPr>
      <w:r w:rsidRPr="001068B3">
        <w:rPr>
          <w:rFonts w:ascii="Arial" w:hAnsi="Arial" w:cs="Arial"/>
          <w:sz w:val="22"/>
          <w:szCs w:val="22"/>
        </w:rPr>
        <w:t xml:space="preserve">a) Knowledge and understanding of theories, concepts and approaches in the required field of expertise. </w:t>
      </w:r>
    </w:p>
    <w:p w14:paraId="650D64E9" w14:textId="77777777" w:rsidR="001068B3" w:rsidRPr="001068B3" w:rsidRDefault="001068B3" w:rsidP="001068B3">
      <w:pPr>
        <w:widowControl/>
        <w:numPr>
          <w:ilvl w:val="0"/>
          <w:numId w:val="31"/>
        </w:numPr>
        <w:jc w:val="both"/>
        <w:rPr>
          <w:rFonts w:ascii="Arial" w:hAnsi="Arial" w:cs="Arial"/>
          <w:sz w:val="22"/>
          <w:szCs w:val="22"/>
        </w:rPr>
      </w:pPr>
      <w:r w:rsidRPr="001068B3">
        <w:rPr>
          <w:rFonts w:ascii="Arial" w:hAnsi="Arial" w:cs="Arial"/>
          <w:sz w:val="22"/>
          <w:szCs w:val="22"/>
        </w:rPr>
        <w:t xml:space="preserve">b) Conceptual analytical and evaluative skills and proven ability to conduct research and analysis. </w:t>
      </w:r>
    </w:p>
    <w:p w14:paraId="4DE53960" w14:textId="77777777" w:rsidR="001068B3" w:rsidRPr="001068B3" w:rsidRDefault="001068B3" w:rsidP="001068B3">
      <w:pPr>
        <w:widowControl/>
        <w:numPr>
          <w:ilvl w:val="0"/>
          <w:numId w:val="31"/>
        </w:numPr>
        <w:jc w:val="both"/>
        <w:rPr>
          <w:rFonts w:ascii="Arial" w:hAnsi="Arial" w:cs="Arial"/>
          <w:sz w:val="22"/>
          <w:szCs w:val="22"/>
        </w:rPr>
      </w:pPr>
      <w:r w:rsidRPr="001068B3">
        <w:rPr>
          <w:rFonts w:ascii="Arial" w:hAnsi="Arial" w:cs="Arial"/>
          <w:sz w:val="22"/>
          <w:szCs w:val="22"/>
        </w:rPr>
        <w:t xml:space="preserve">c) Demonstrated professional competence and mastery in the relevant specialized field. </w:t>
      </w:r>
    </w:p>
    <w:p w14:paraId="6DD705F1" w14:textId="77777777" w:rsidR="001068B3" w:rsidRPr="001068B3" w:rsidRDefault="001068B3" w:rsidP="001068B3">
      <w:pPr>
        <w:widowControl/>
        <w:numPr>
          <w:ilvl w:val="0"/>
          <w:numId w:val="31"/>
        </w:numPr>
        <w:jc w:val="both"/>
        <w:rPr>
          <w:rFonts w:ascii="Arial" w:hAnsi="Arial" w:cs="Arial"/>
          <w:sz w:val="22"/>
          <w:szCs w:val="22"/>
        </w:rPr>
      </w:pPr>
      <w:r w:rsidRPr="001068B3">
        <w:rPr>
          <w:rFonts w:ascii="Arial" w:hAnsi="Arial" w:cs="Arial"/>
          <w:sz w:val="22"/>
          <w:szCs w:val="22"/>
        </w:rPr>
        <w:t xml:space="preserve">d) Ability to develop clear goals that are consistent with agreed strategies; foresee risks and allow for contingencies when planning. </w:t>
      </w:r>
    </w:p>
    <w:p w14:paraId="6D0BE83B" w14:textId="77777777" w:rsidR="001068B3" w:rsidRPr="001068B3" w:rsidRDefault="001068B3" w:rsidP="001068B3">
      <w:pPr>
        <w:widowControl/>
        <w:numPr>
          <w:ilvl w:val="0"/>
          <w:numId w:val="31"/>
        </w:numPr>
        <w:jc w:val="both"/>
        <w:rPr>
          <w:rFonts w:ascii="Arial" w:hAnsi="Arial" w:cs="Arial"/>
          <w:sz w:val="22"/>
          <w:szCs w:val="22"/>
        </w:rPr>
      </w:pPr>
      <w:r w:rsidRPr="001068B3">
        <w:rPr>
          <w:rFonts w:ascii="Arial" w:hAnsi="Arial" w:cs="Arial"/>
          <w:sz w:val="22"/>
          <w:szCs w:val="22"/>
        </w:rPr>
        <w:t xml:space="preserve">e) Organizational and time management skills and a high degree of initiative together with the ability to work under pressure and manage conflicting priorities and high volumes of work. </w:t>
      </w:r>
    </w:p>
    <w:p w14:paraId="7CD91F08" w14:textId="77777777" w:rsidR="001068B3" w:rsidRPr="001068B3" w:rsidRDefault="001068B3" w:rsidP="001068B3">
      <w:pPr>
        <w:widowControl/>
        <w:numPr>
          <w:ilvl w:val="0"/>
          <w:numId w:val="31"/>
        </w:numPr>
        <w:jc w:val="both"/>
        <w:rPr>
          <w:rFonts w:ascii="Arial" w:hAnsi="Arial" w:cs="Arial"/>
          <w:sz w:val="22"/>
          <w:szCs w:val="22"/>
        </w:rPr>
      </w:pPr>
      <w:r w:rsidRPr="001068B3">
        <w:rPr>
          <w:rFonts w:ascii="Arial" w:hAnsi="Arial" w:cs="Arial"/>
          <w:sz w:val="22"/>
          <w:szCs w:val="22"/>
        </w:rPr>
        <w:t xml:space="preserve">f) Integrity, discretion, accuracy and meticulous attention to detail. </w:t>
      </w:r>
    </w:p>
    <w:p w14:paraId="308882FF" w14:textId="77777777" w:rsidR="001068B3" w:rsidRPr="001068B3" w:rsidRDefault="001068B3" w:rsidP="001068B3">
      <w:pPr>
        <w:widowControl/>
        <w:numPr>
          <w:ilvl w:val="0"/>
          <w:numId w:val="31"/>
        </w:numPr>
        <w:jc w:val="both"/>
        <w:rPr>
          <w:rFonts w:ascii="Arial" w:hAnsi="Arial" w:cs="Arial"/>
          <w:sz w:val="22"/>
          <w:szCs w:val="22"/>
        </w:rPr>
      </w:pPr>
      <w:r w:rsidRPr="001068B3">
        <w:rPr>
          <w:rFonts w:ascii="Arial" w:hAnsi="Arial" w:cs="Arial"/>
          <w:sz w:val="22"/>
          <w:szCs w:val="22"/>
        </w:rPr>
        <w:t xml:space="preserve">g) Proven ability to establish and maintain effective working relations with internal and external stakeholders, at all levels including in an international, cross-cultural context. </w:t>
      </w:r>
    </w:p>
    <w:p w14:paraId="14B4F849" w14:textId="77777777" w:rsidR="00AA7AAB" w:rsidRPr="001068B3" w:rsidRDefault="00AA7AAB" w:rsidP="001068B3">
      <w:pPr>
        <w:pStyle w:val="Brdtekst"/>
        <w:spacing w:before="9"/>
        <w:jc w:val="both"/>
        <w:rPr>
          <w:rFonts w:ascii="Arial" w:hAnsi="Arial"/>
          <w:szCs w:val="22"/>
        </w:rPr>
      </w:pPr>
    </w:p>
    <w:p w14:paraId="5D0CB612" w14:textId="5FDC7E2A" w:rsidR="00AA7AAB" w:rsidRPr="001068B3" w:rsidRDefault="00AA7AAB" w:rsidP="001068B3">
      <w:pPr>
        <w:jc w:val="both"/>
        <w:rPr>
          <w:rFonts w:ascii="Arial" w:hAnsi="Arial" w:cs="Arial"/>
          <w:sz w:val="22"/>
          <w:szCs w:val="22"/>
        </w:rPr>
      </w:pPr>
      <w:r w:rsidRPr="001068B3">
        <w:rPr>
          <w:rFonts w:ascii="Arial" w:hAnsi="Arial" w:cs="Arial"/>
          <w:b/>
          <w:sz w:val="22"/>
          <w:szCs w:val="22"/>
        </w:rPr>
        <w:t xml:space="preserve">Qualifications: </w:t>
      </w:r>
      <w:r w:rsidR="001068B3" w:rsidRPr="001068B3">
        <w:rPr>
          <w:rFonts w:ascii="Arial" w:hAnsi="Arial" w:cs="Arial"/>
          <w:sz w:val="22"/>
          <w:szCs w:val="22"/>
        </w:rPr>
        <w:t xml:space="preserve">Advanced university degree (Master’s or equivalent) required in a relevant discipline, based on the requirements for this role. </w:t>
      </w:r>
    </w:p>
    <w:p w14:paraId="034976A2" w14:textId="77777777" w:rsidR="001068B3" w:rsidRPr="001068B3" w:rsidRDefault="001068B3" w:rsidP="001068B3">
      <w:pPr>
        <w:pStyle w:val="Brdtekst"/>
        <w:spacing w:line="276" w:lineRule="auto"/>
        <w:ind w:right="111"/>
        <w:jc w:val="both"/>
        <w:rPr>
          <w:rFonts w:ascii="Arial" w:hAnsi="Arial"/>
          <w:b/>
          <w:spacing w:val="-1"/>
          <w:szCs w:val="22"/>
        </w:rPr>
      </w:pPr>
    </w:p>
    <w:p w14:paraId="5E1C229D" w14:textId="7432DA40" w:rsidR="001068B3" w:rsidRPr="001068B3" w:rsidRDefault="00AA7AAB" w:rsidP="001068B3">
      <w:pPr>
        <w:pStyle w:val="Brdtekst"/>
        <w:spacing w:line="276" w:lineRule="auto"/>
        <w:ind w:right="111"/>
        <w:jc w:val="both"/>
        <w:rPr>
          <w:rFonts w:ascii="Arial" w:hAnsi="Arial"/>
          <w:b/>
          <w:spacing w:val="109"/>
          <w:szCs w:val="22"/>
        </w:rPr>
      </w:pPr>
      <w:r w:rsidRPr="001068B3">
        <w:rPr>
          <w:rFonts w:ascii="Arial" w:hAnsi="Arial"/>
          <w:b/>
          <w:spacing w:val="-1"/>
          <w:szCs w:val="22"/>
        </w:rPr>
        <w:t>Experience:</w:t>
      </w:r>
      <w:r w:rsidR="001068B3" w:rsidRPr="001068B3">
        <w:rPr>
          <w:rFonts w:ascii="Arial" w:hAnsi="Arial"/>
          <w:b/>
          <w:spacing w:val="109"/>
          <w:szCs w:val="22"/>
        </w:rPr>
        <w:t xml:space="preserve"> </w:t>
      </w:r>
      <w:r w:rsidR="001068B3" w:rsidRPr="001068B3">
        <w:rPr>
          <w:rFonts w:ascii="Arial" w:hAnsi="Arial"/>
          <w:szCs w:val="22"/>
        </w:rPr>
        <w:t xml:space="preserve">Minimum seven years high-level expertise required in a relevant discipline, as described on the requirements for this role. </w:t>
      </w:r>
    </w:p>
    <w:p w14:paraId="5AED4885" w14:textId="77777777" w:rsidR="001068B3" w:rsidRPr="001068B3" w:rsidRDefault="00AA7AAB" w:rsidP="001068B3">
      <w:pPr>
        <w:jc w:val="both"/>
        <w:rPr>
          <w:rFonts w:ascii="Arial" w:hAnsi="Arial" w:cs="Arial"/>
          <w:snapToGrid/>
          <w:sz w:val="22"/>
          <w:szCs w:val="22"/>
        </w:rPr>
      </w:pPr>
      <w:r w:rsidRPr="001068B3">
        <w:rPr>
          <w:rFonts w:ascii="Arial" w:hAnsi="Arial" w:cs="Arial"/>
          <w:b/>
          <w:sz w:val="22"/>
          <w:szCs w:val="22"/>
        </w:rPr>
        <w:t>Language:</w:t>
      </w:r>
      <w:r w:rsidRPr="001068B3">
        <w:rPr>
          <w:rFonts w:ascii="Arial" w:hAnsi="Arial" w:cs="Arial"/>
          <w:b/>
          <w:spacing w:val="1"/>
          <w:sz w:val="22"/>
          <w:szCs w:val="22"/>
        </w:rPr>
        <w:t xml:space="preserve"> </w:t>
      </w:r>
      <w:r w:rsidR="001068B3" w:rsidRPr="001068B3">
        <w:rPr>
          <w:rFonts w:ascii="Arial" w:hAnsi="Arial" w:cs="Arial"/>
          <w:sz w:val="22"/>
          <w:szCs w:val="22"/>
        </w:rPr>
        <w:t xml:space="preserve">Excellent command of written and spoken English is required; knowledge of other official languages of the Organization will be an advantage. </w:t>
      </w:r>
    </w:p>
    <w:p w14:paraId="1101EED3" w14:textId="42E680AD" w:rsidR="002264B6" w:rsidRPr="001068B3" w:rsidRDefault="00AA7AAB" w:rsidP="001068B3">
      <w:pPr>
        <w:pStyle w:val="Brdtekst"/>
        <w:spacing w:line="276" w:lineRule="auto"/>
        <w:ind w:right="110"/>
        <w:jc w:val="both"/>
        <w:rPr>
          <w:rFonts w:ascii="Arial" w:hAnsi="Arial"/>
          <w:b/>
          <w:spacing w:val="1"/>
          <w:szCs w:val="22"/>
        </w:rPr>
      </w:pPr>
      <w:r w:rsidRPr="001068B3">
        <w:rPr>
          <w:rFonts w:ascii="Arial" w:hAnsi="Arial"/>
          <w:b/>
          <w:spacing w:val="1"/>
          <w:szCs w:val="22"/>
        </w:rPr>
        <w:tab/>
      </w:r>
    </w:p>
    <w:sectPr w:rsidR="002264B6" w:rsidRPr="001068B3">
      <w:headerReference w:type="default" r:id="rId11"/>
      <w:footerReference w:type="default" r:id="rId12"/>
      <w:type w:val="continuous"/>
      <w:pgSz w:w="11906" w:h="16838" w:code="9"/>
      <w:pgMar w:top="1809" w:right="1247" w:bottom="1440" w:left="1247" w:header="992"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B8A760" w14:textId="77777777" w:rsidR="009F5D38" w:rsidRDefault="009F5D38">
      <w:r>
        <w:separator/>
      </w:r>
    </w:p>
  </w:endnote>
  <w:endnote w:type="continuationSeparator" w:id="0">
    <w:p w14:paraId="144F1CBD" w14:textId="77777777" w:rsidR="009F5D38" w:rsidRDefault="009F5D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Grande">
    <w:altName w:val="Segoe UI"/>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tblBorders>
      <w:tblLook w:val="01E0" w:firstRow="1" w:lastRow="1" w:firstColumn="1" w:lastColumn="1" w:noHBand="0" w:noVBand="0"/>
    </w:tblPr>
    <w:tblGrid>
      <w:gridCol w:w="9412"/>
    </w:tblGrid>
    <w:tr w:rsidR="00A13A48" w:rsidRPr="003024D5" w14:paraId="69BB63F8" w14:textId="77777777" w:rsidTr="00650FBD">
      <w:tc>
        <w:tcPr>
          <w:tcW w:w="9631" w:type="dxa"/>
          <w:shd w:val="clear" w:color="auto" w:fill="auto"/>
        </w:tcPr>
        <w:p w14:paraId="4D524F5C" w14:textId="42DCE629" w:rsidR="00A13A48" w:rsidRPr="003024D5" w:rsidRDefault="00A13A48" w:rsidP="00650FBD">
          <w:pPr>
            <w:pStyle w:val="Sidefod"/>
            <w:tabs>
              <w:tab w:val="clear" w:pos="4320"/>
              <w:tab w:val="clear" w:pos="8640"/>
            </w:tabs>
            <w:spacing w:line="240" w:lineRule="exact"/>
            <w:jc w:val="center"/>
            <w:rPr>
              <w:spacing w:val="6"/>
              <w:sz w:val="18"/>
              <w:szCs w:val="18"/>
            </w:rPr>
          </w:pPr>
          <w:r w:rsidRPr="003024D5">
            <w:rPr>
              <w:spacing w:val="6"/>
              <w:sz w:val="18"/>
              <w:szCs w:val="18"/>
            </w:rPr>
            <w:t xml:space="preserve"> </w:t>
          </w:r>
        </w:p>
      </w:tc>
    </w:tr>
  </w:tbl>
  <w:p w14:paraId="54F72258" w14:textId="77777777" w:rsidR="00A13A48" w:rsidRDefault="00A13A48">
    <w:pPr>
      <w:pStyle w:val="Sidefod"/>
      <w:tabs>
        <w:tab w:val="clear" w:pos="4320"/>
        <w:tab w:val="clear" w:pos="8640"/>
      </w:tabs>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tblBorders>
      <w:tblLook w:val="01E0" w:firstRow="1" w:lastRow="1" w:firstColumn="1" w:lastColumn="1" w:noHBand="0" w:noVBand="0"/>
    </w:tblPr>
    <w:tblGrid>
      <w:gridCol w:w="9412"/>
    </w:tblGrid>
    <w:tr w:rsidR="00A13A48" w:rsidRPr="003024D5" w14:paraId="2FD7E572" w14:textId="77777777" w:rsidTr="00650FBD">
      <w:tc>
        <w:tcPr>
          <w:tcW w:w="9631" w:type="dxa"/>
          <w:shd w:val="clear" w:color="auto" w:fill="auto"/>
        </w:tcPr>
        <w:p w14:paraId="65D9410D" w14:textId="77777777" w:rsidR="00A13A48" w:rsidRPr="003024D5" w:rsidRDefault="00A13A48" w:rsidP="00650FBD">
          <w:pPr>
            <w:pStyle w:val="Sidefod"/>
            <w:tabs>
              <w:tab w:val="clear" w:pos="4320"/>
              <w:tab w:val="clear" w:pos="8640"/>
            </w:tabs>
            <w:spacing w:before="120" w:after="80"/>
            <w:jc w:val="center"/>
            <w:rPr>
              <w:b/>
              <w:spacing w:val="6"/>
              <w:sz w:val="18"/>
              <w:szCs w:val="18"/>
            </w:rPr>
          </w:pPr>
          <w:r w:rsidRPr="003024D5">
            <w:rPr>
              <w:b/>
              <w:spacing w:val="6"/>
              <w:sz w:val="18"/>
              <w:szCs w:val="18"/>
            </w:rPr>
            <w:t>Making the world safer from drugs, crime and terrorism</w:t>
          </w:r>
        </w:p>
        <w:p w14:paraId="5AA18AD4" w14:textId="77777777" w:rsidR="00A13A48" w:rsidRPr="003024D5" w:rsidRDefault="00A13A48" w:rsidP="00650FBD">
          <w:pPr>
            <w:pStyle w:val="Sidefod"/>
            <w:tabs>
              <w:tab w:val="clear" w:pos="4320"/>
              <w:tab w:val="clear" w:pos="8640"/>
            </w:tabs>
            <w:jc w:val="center"/>
            <w:rPr>
              <w:spacing w:val="6"/>
              <w:sz w:val="18"/>
              <w:szCs w:val="18"/>
            </w:rPr>
          </w:pPr>
        </w:p>
        <w:p w14:paraId="0257D191" w14:textId="77777777" w:rsidR="00A13A48" w:rsidRPr="003024D5" w:rsidRDefault="00A13A48" w:rsidP="00650FBD">
          <w:pPr>
            <w:pStyle w:val="Sidefod"/>
            <w:tabs>
              <w:tab w:val="clear" w:pos="4320"/>
              <w:tab w:val="clear" w:pos="8640"/>
            </w:tabs>
            <w:spacing w:line="240" w:lineRule="exact"/>
            <w:jc w:val="center"/>
            <w:rPr>
              <w:spacing w:val="6"/>
              <w:sz w:val="18"/>
              <w:szCs w:val="18"/>
            </w:rPr>
          </w:pPr>
          <w:r w:rsidRPr="003024D5">
            <w:rPr>
              <w:spacing w:val="6"/>
              <w:sz w:val="18"/>
              <w:szCs w:val="18"/>
            </w:rPr>
            <w:t>United Nations Office on Drugs and Crime │ Vienna International Centre │ PO Box 500 │ 1400 Vienna │ Austria</w:t>
          </w:r>
        </w:p>
        <w:p w14:paraId="7E0F6663" w14:textId="77777777" w:rsidR="00A13A48" w:rsidRPr="003024D5" w:rsidRDefault="00A13A48" w:rsidP="00650FBD">
          <w:pPr>
            <w:pStyle w:val="Sidefod"/>
            <w:tabs>
              <w:tab w:val="clear" w:pos="4320"/>
              <w:tab w:val="clear" w:pos="8640"/>
            </w:tabs>
            <w:spacing w:line="240" w:lineRule="exact"/>
            <w:jc w:val="center"/>
            <w:rPr>
              <w:spacing w:val="6"/>
              <w:sz w:val="18"/>
              <w:szCs w:val="18"/>
            </w:rPr>
          </w:pPr>
          <w:r w:rsidRPr="003024D5">
            <w:rPr>
              <w:spacing w:val="6"/>
              <w:sz w:val="18"/>
              <w:szCs w:val="18"/>
            </w:rPr>
            <w:t xml:space="preserve">Tel.: (+43-1) 26060-0 │ Fax: (+43-1) 26060-5866 │ Email: unodc@unodc.org </w:t>
          </w:r>
          <w:r w:rsidRPr="003024D5">
            <w:rPr>
              <w:b/>
              <w:bCs/>
              <w:spacing w:val="6"/>
              <w:sz w:val="18"/>
              <w:szCs w:val="18"/>
            </w:rPr>
            <w:t>│</w:t>
          </w:r>
          <w:r w:rsidRPr="003024D5">
            <w:rPr>
              <w:spacing w:val="6"/>
              <w:sz w:val="18"/>
              <w:szCs w:val="18"/>
            </w:rPr>
            <w:t xml:space="preserve"> www.unodc.org</w:t>
          </w:r>
        </w:p>
      </w:tc>
    </w:tr>
  </w:tbl>
  <w:p w14:paraId="088A0C2D" w14:textId="77777777" w:rsidR="00A13A48" w:rsidRDefault="00A13A48">
    <w:pPr>
      <w:pStyle w:val="Sidefod"/>
      <w:tabs>
        <w:tab w:val="clear" w:pos="4320"/>
        <w:tab w:val="clear" w:pos="8640"/>
      </w:tabs>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tblBorders>
      <w:tblLook w:val="01E0" w:firstRow="1" w:lastRow="1" w:firstColumn="1" w:lastColumn="1" w:noHBand="0" w:noVBand="0"/>
    </w:tblPr>
    <w:tblGrid>
      <w:gridCol w:w="9412"/>
    </w:tblGrid>
    <w:tr w:rsidR="00A13A48" w:rsidRPr="003024D5" w14:paraId="570B8241" w14:textId="77777777" w:rsidTr="00650FBD">
      <w:tc>
        <w:tcPr>
          <w:tcW w:w="9631" w:type="dxa"/>
          <w:shd w:val="clear" w:color="auto" w:fill="auto"/>
        </w:tcPr>
        <w:p w14:paraId="7C5153DF" w14:textId="0D59B333" w:rsidR="00A13A48" w:rsidRPr="003024D5" w:rsidRDefault="00A13A48" w:rsidP="00650FBD">
          <w:pPr>
            <w:pStyle w:val="Sidefod"/>
            <w:tabs>
              <w:tab w:val="clear" w:pos="4320"/>
              <w:tab w:val="clear" w:pos="8640"/>
            </w:tabs>
            <w:spacing w:before="60" w:line="240" w:lineRule="exact"/>
            <w:jc w:val="center"/>
            <w:rPr>
              <w:spacing w:val="6"/>
              <w:sz w:val="18"/>
              <w:szCs w:val="18"/>
            </w:rPr>
          </w:pPr>
          <w:r w:rsidRPr="003024D5">
            <w:rPr>
              <w:rStyle w:val="Sidetal"/>
              <w:sz w:val="18"/>
              <w:szCs w:val="18"/>
            </w:rPr>
            <w:t xml:space="preserve">Page </w:t>
          </w:r>
          <w:r w:rsidRPr="003024D5">
            <w:rPr>
              <w:rStyle w:val="Sidetal"/>
              <w:sz w:val="18"/>
              <w:szCs w:val="18"/>
            </w:rPr>
            <w:fldChar w:fldCharType="begin"/>
          </w:r>
          <w:r w:rsidRPr="003024D5">
            <w:rPr>
              <w:rStyle w:val="Sidetal"/>
              <w:sz w:val="18"/>
              <w:szCs w:val="18"/>
            </w:rPr>
            <w:instrText xml:space="preserve"> PAGE </w:instrText>
          </w:r>
          <w:r w:rsidRPr="003024D5">
            <w:rPr>
              <w:rStyle w:val="Sidetal"/>
              <w:sz w:val="18"/>
              <w:szCs w:val="18"/>
            </w:rPr>
            <w:fldChar w:fldCharType="separate"/>
          </w:r>
          <w:r>
            <w:rPr>
              <w:rStyle w:val="Sidetal"/>
              <w:noProof/>
              <w:sz w:val="18"/>
              <w:szCs w:val="18"/>
            </w:rPr>
            <w:t>3</w:t>
          </w:r>
          <w:r w:rsidRPr="003024D5">
            <w:rPr>
              <w:rStyle w:val="Sidetal"/>
              <w:sz w:val="18"/>
              <w:szCs w:val="18"/>
            </w:rPr>
            <w:fldChar w:fldCharType="end"/>
          </w:r>
          <w:r w:rsidRPr="003024D5">
            <w:rPr>
              <w:rStyle w:val="Sidetal"/>
              <w:sz w:val="18"/>
              <w:szCs w:val="18"/>
            </w:rPr>
            <w:t xml:space="preserve"> of </w:t>
          </w:r>
          <w:r w:rsidRPr="003024D5">
            <w:rPr>
              <w:rStyle w:val="Sidetal"/>
              <w:sz w:val="18"/>
              <w:szCs w:val="18"/>
            </w:rPr>
            <w:fldChar w:fldCharType="begin"/>
          </w:r>
          <w:r w:rsidRPr="003024D5">
            <w:rPr>
              <w:rStyle w:val="Sidetal"/>
              <w:sz w:val="18"/>
              <w:szCs w:val="18"/>
            </w:rPr>
            <w:instrText xml:space="preserve"> NUMPAGES </w:instrText>
          </w:r>
          <w:r w:rsidRPr="003024D5">
            <w:rPr>
              <w:rStyle w:val="Sidetal"/>
              <w:sz w:val="18"/>
              <w:szCs w:val="18"/>
            </w:rPr>
            <w:fldChar w:fldCharType="separate"/>
          </w:r>
          <w:r>
            <w:rPr>
              <w:rStyle w:val="Sidetal"/>
              <w:noProof/>
              <w:sz w:val="18"/>
              <w:szCs w:val="18"/>
            </w:rPr>
            <w:t>3</w:t>
          </w:r>
          <w:r w:rsidRPr="003024D5">
            <w:rPr>
              <w:rStyle w:val="Sidetal"/>
              <w:sz w:val="18"/>
              <w:szCs w:val="18"/>
            </w:rPr>
            <w:fldChar w:fldCharType="end"/>
          </w:r>
        </w:p>
      </w:tc>
    </w:tr>
  </w:tbl>
  <w:p w14:paraId="6F90D559" w14:textId="77777777" w:rsidR="00A13A48" w:rsidRDefault="00A13A48">
    <w:pPr>
      <w:pStyle w:val="Sidefod"/>
      <w:tabs>
        <w:tab w:val="clear" w:pos="4320"/>
        <w:tab w:val="clear" w:pos="8640"/>
      </w:tabs>
      <w:rPr>
        <w:sz w:val="2"/>
        <w:szCs w:val="2"/>
      </w:rPr>
    </w:pPr>
  </w:p>
  <w:p w14:paraId="22559A17" w14:textId="77777777" w:rsidR="00A13A48" w:rsidRDefault="00A13A48">
    <w:pPr>
      <w:pStyle w:val="Sidefod"/>
      <w:tabs>
        <w:tab w:val="clear" w:pos="4320"/>
        <w:tab w:val="clear" w:pos="8640"/>
      </w:tabs>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B89C6" w14:textId="77777777" w:rsidR="009F5D38" w:rsidRDefault="009F5D38">
      <w:r>
        <w:separator/>
      </w:r>
    </w:p>
  </w:footnote>
  <w:footnote w:type="continuationSeparator" w:id="0">
    <w:p w14:paraId="0FDA396E" w14:textId="77777777" w:rsidR="009F5D38" w:rsidRDefault="009F5D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C208F" w14:textId="2F37C7ED" w:rsidR="00914550" w:rsidRDefault="00914550" w:rsidP="00650FBD">
    <w:pPr>
      <w:pStyle w:val="Sidehoved"/>
      <w:tabs>
        <w:tab w:val="clear" w:pos="4320"/>
        <w:tab w:val="clear" w:pos="8640"/>
      </w:tabs>
      <w:jc w:val="center"/>
    </w:pPr>
    <w:r>
      <w:rPr>
        <w:noProof/>
      </w:rPr>
      <w:drawing>
        <wp:inline distT="0" distB="0" distL="0" distR="0" wp14:anchorId="2EDD8E08" wp14:editId="42C23353">
          <wp:extent cx="2847340" cy="579120"/>
          <wp:effectExtent l="0" t="0" r="0" b="0"/>
          <wp:docPr id="141122691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47340" cy="579120"/>
                  </a:xfrm>
                  <a:prstGeom prst="rect">
                    <a:avLst/>
                  </a:prstGeom>
                  <a:noFill/>
                </pic:spPr>
              </pic:pic>
            </a:graphicData>
          </a:graphic>
        </wp:inline>
      </w:drawing>
    </w:r>
  </w:p>
  <w:p w14:paraId="01C38BE3" w14:textId="77777777" w:rsidR="00914550" w:rsidRDefault="00914550" w:rsidP="00650FBD">
    <w:pPr>
      <w:pStyle w:val="Sidehoved"/>
      <w:tabs>
        <w:tab w:val="clear" w:pos="4320"/>
        <w:tab w:val="clear" w:pos="8640"/>
      </w:tabs>
      <w:jc w:val="center"/>
    </w:pPr>
  </w:p>
  <w:p w14:paraId="1F6AAB4A" w14:textId="622D1D88" w:rsidR="00A13A48" w:rsidRDefault="00A13A48" w:rsidP="00650FBD">
    <w:pPr>
      <w:pStyle w:val="Sidehoved"/>
      <w:tabs>
        <w:tab w:val="clear" w:pos="4320"/>
        <w:tab w:val="clear" w:pos="8640"/>
      </w:tabs>
      <w:jc w:val="center"/>
    </w:pPr>
  </w:p>
  <w:p w14:paraId="5A3A0947" w14:textId="77777777" w:rsidR="00A13A48" w:rsidRDefault="00A13A48">
    <w:pPr>
      <w:pStyle w:val="Sidehoved"/>
      <w:tabs>
        <w:tab w:val="clear" w:pos="4320"/>
        <w:tab w:val="clear" w:pos="864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09803" w14:textId="77777777" w:rsidR="00A13A48" w:rsidRDefault="00A13A48">
    <w:pPr>
      <w:pStyle w:val="Sidehoved"/>
      <w:tabs>
        <w:tab w:val="clear" w:pos="4320"/>
        <w:tab w:val="clear" w:pos="8640"/>
      </w:tabs>
    </w:pPr>
  </w:p>
  <w:p w14:paraId="40D4A4EC" w14:textId="77777777" w:rsidR="00A13A48" w:rsidRDefault="00A13A48">
    <w:pPr>
      <w:pStyle w:val="Sidehoved"/>
      <w:tabs>
        <w:tab w:val="clear" w:pos="4320"/>
        <w:tab w:val="clear" w:pos="8640"/>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00236" w14:textId="77777777" w:rsidR="00A13A48" w:rsidRDefault="00A13A48">
    <w:pPr>
      <w:pStyle w:val="Sidehoved"/>
      <w:tabs>
        <w:tab w:val="clear" w:pos="4320"/>
        <w:tab w:val="clear" w:pos="86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27E3F"/>
    <w:multiLevelType w:val="hybridMultilevel"/>
    <w:tmpl w:val="365A61F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7600F6D"/>
    <w:multiLevelType w:val="multilevel"/>
    <w:tmpl w:val="CC9ADE28"/>
    <w:lvl w:ilvl="0">
      <w:start w:val="1"/>
      <w:numFmt w:val="bullet"/>
      <w:lvlText w:val=""/>
      <w:lvlJc w:val="left"/>
      <w:pPr>
        <w:tabs>
          <w:tab w:val="num" w:pos="450"/>
        </w:tabs>
        <w:ind w:left="450" w:hanging="360"/>
      </w:pPr>
      <w:rPr>
        <w:rFonts w:ascii="Symbol" w:hAnsi="Symbol" w:hint="default"/>
        <w:sz w:val="20"/>
      </w:rPr>
    </w:lvl>
    <w:lvl w:ilvl="1">
      <w:start w:val="1"/>
      <w:numFmt w:val="bullet"/>
      <w:lvlText w:val=""/>
      <w:lvlJc w:val="left"/>
      <w:pPr>
        <w:tabs>
          <w:tab w:val="num" w:pos="990"/>
        </w:tabs>
        <w:ind w:left="99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9F2C8F"/>
    <w:multiLevelType w:val="hybridMultilevel"/>
    <w:tmpl w:val="4A96EBF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12627D5D"/>
    <w:multiLevelType w:val="hybridMultilevel"/>
    <w:tmpl w:val="70A0335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155100C9"/>
    <w:multiLevelType w:val="hybridMultilevel"/>
    <w:tmpl w:val="37E6C986"/>
    <w:lvl w:ilvl="0" w:tplc="C11CCA08">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 w15:restartNumberingAfterBreak="0">
    <w:nsid w:val="1B54AA22"/>
    <w:multiLevelType w:val="hybridMultilevel"/>
    <w:tmpl w:val="FFFFFFFF"/>
    <w:lvl w:ilvl="0" w:tplc="FFFFFFFF">
      <w:start w:val="1"/>
      <w:numFmt w:val="lowerLetter"/>
      <w:lvlText w:val=""/>
      <w:lvlJc w:val="left"/>
      <w:pPr>
        <w:ind w:left="0" w:firstLine="0"/>
      </w:p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6" w15:restartNumberingAfterBreak="0">
    <w:nsid w:val="1FD970B1"/>
    <w:multiLevelType w:val="hybridMultilevel"/>
    <w:tmpl w:val="66146768"/>
    <w:lvl w:ilvl="0" w:tplc="75944D56">
      <w:numFmt w:val="bullet"/>
      <w:lvlText w:val="•"/>
      <w:lvlJc w:val="left"/>
      <w:pPr>
        <w:ind w:left="720" w:hanging="360"/>
      </w:pPr>
      <w:rPr>
        <w:rFonts w:ascii="Times New Roman" w:eastAsia="Times New Roman" w:hAnsi="Times New Roman"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8626C95"/>
    <w:multiLevelType w:val="hybridMultilevel"/>
    <w:tmpl w:val="256882B4"/>
    <w:lvl w:ilvl="0" w:tplc="A18E38B4">
      <w:start w:val="1"/>
      <w:numFmt w:val="bullet"/>
      <w:suff w:val="space"/>
      <w:lvlText w:val=""/>
      <w:lvlJc w:val="left"/>
      <w:pPr>
        <w:ind w:left="720" w:firstLine="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8" w15:restartNumberingAfterBreak="0">
    <w:nsid w:val="28D65DCB"/>
    <w:multiLevelType w:val="hybridMultilevel"/>
    <w:tmpl w:val="EA7C2630"/>
    <w:lvl w:ilvl="0" w:tplc="20000001">
      <w:start w:val="1"/>
      <w:numFmt w:val="bullet"/>
      <w:lvlText w:val=""/>
      <w:lvlJc w:val="left"/>
      <w:pPr>
        <w:ind w:left="1080" w:hanging="360"/>
      </w:pPr>
      <w:rPr>
        <w:rFonts w:ascii="Symbol" w:hAnsi="Symbol"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9" w15:restartNumberingAfterBreak="0">
    <w:nsid w:val="2BD713CE"/>
    <w:multiLevelType w:val="hybridMultilevel"/>
    <w:tmpl w:val="FFAE724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300271AE"/>
    <w:multiLevelType w:val="hybridMultilevel"/>
    <w:tmpl w:val="D66C83A8"/>
    <w:lvl w:ilvl="0" w:tplc="20000001">
      <w:start w:val="1"/>
      <w:numFmt w:val="bullet"/>
      <w:lvlText w:val=""/>
      <w:lvlJc w:val="left"/>
      <w:pPr>
        <w:ind w:left="1170" w:hanging="360"/>
      </w:pPr>
      <w:rPr>
        <w:rFonts w:ascii="Symbol" w:hAnsi="Symbol" w:hint="default"/>
      </w:rPr>
    </w:lvl>
    <w:lvl w:ilvl="1" w:tplc="20000003" w:tentative="1">
      <w:start w:val="1"/>
      <w:numFmt w:val="bullet"/>
      <w:lvlText w:val="o"/>
      <w:lvlJc w:val="left"/>
      <w:pPr>
        <w:ind w:left="1890" w:hanging="360"/>
      </w:pPr>
      <w:rPr>
        <w:rFonts w:ascii="Courier New" w:hAnsi="Courier New" w:cs="Courier New" w:hint="default"/>
      </w:rPr>
    </w:lvl>
    <w:lvl w:ilvl="2" w:tplc="20000005" w:tentative="1">
      <w:start w:val="1"/>
      <w:numFmt w:val="bullet"/>
      <w:lvlText w:val=""/>
      <w:lvlJc w:val="left"/>
      <w:pPr>
        <w:ind w:left="2610" w:hanging="360"/>
      </w:pPr>
      <w:rPr>
        <w:rFonts w:ascii="Wingdings" w:hAnsi="Wingdings" w:hint="default"/>
      </w:rPr>
    </w:lvl>
    <w:lvl w:ilvl="3" w:tplc="20000001" w:tentative="1">
      <w:start w:val="1"/>
      <w:numFmt w:val="bullet"/>
      <w:lvlText w:val=""/>
      <w:lvlJc w:val="left"/>
      <w:pPr>
        <w:ind w:left="3330" w:hanging="360"/>
      </w:pPr>
      <w:rPr>
        <w:rFonts w:ascii="Symbol" w:hAnsi="Symbol" w:hint="default"/>
      </w:rPr>
    </w:lvl>
    <w:lvl w:ilvl="4" w:tplc="20000003" w:tentative="1">
      <w:start w:val="1"/>
      <w:numFmt w:val="bullet"/>
      <w:lvlText w:val="o"/>
      <w:lvlJc w:val="left"/>
      <w:pPr>
        <w:ind w:left="4050" w:hanging="360"/>
      </w:pPr>
      <w:rPr>
        <w:rFonts w:ascii="Courier New" w:hAnsi="Courier New" w:cs="Courier New" w:hint="default"/>
      </w:rPr>
    </w:lvl>
    <w:lvl w:ilvl="5" w:tplc="20000005" w:tentative="1">
      <w:start w:val="1"/>
      <w:numFmt w:val="bullet"/>
      <w:lvlText w:val=""/>
      <w:lvlJc w:val="left"/>
      <w:pPr>
        <w:ind w:left="4770" w:hanging="360"/>
      </w:pPr>
      <w:rPr>
        <w:rFonts w:ascii="Wingdings" w:hAnsi="Wingdings" w:hint="default"/>
      </w:rPr>
    </w:lvl>
    <w:lvl w:ilvl="6" w:tplc="20000001" w:tentative="1">
      <w:start w:val="1"/>
      <w:numFmt w:val="bullet"/>
      <w:lvlText w:val=""/>
      <w:lvlJc w:val="left"/>
      <w:pPr>
        <w:ind w:left="5490" w:hanging="360"/>
      </w:pPr>
      <w:rPr>
        <w:rFonts w:ascii="Symbol" w:hAnsi="Symbol" w:hint="default"/>
      </w:rPr>
    </w:lvl>
    <w:lvl w:ilvl="7" w:tplc="20000003" w:tentative="1">
      <w:start w:val="1"/>
      <w:numFmt w:val="bullet"/>
      <w:lvlText w:val="o"/>
      <w:lvlJc w:val="left"/>
      <w:pPr>
        <w:ind w:left="6210" w:hanging="360"/>
      </w:pPr>
      <w:rPr>
        <w:rFonts w:ascii="Courier New" w:hAnsi="Courier New" w:cs="Courier New" w:hint="default"/>
      </w:rPr>
    </w:lvl>
    <w:lvl w:ilvl="8" w:tplc="20000005" w:tentative="1">
      <w:start w:val="1"/>
      <w:numFmt w:val="bullet"/>
      <w:lvlText w:val=""/>
      <w:lvlJc w:val="left"/>
      <w:pPr>
        <w:ind w:left="6930" w:hanging="360"/>
      </w:pPr>
      <w:rPr>
        <w:rFonts w:ascii="Wingdings" w:hAnsi="Wingdings" w:hint="default"/>
      </w:rPr>
    </w:lvl>
  </w:abstractNum>
  <w:abstractNum w:abstractNumId="11" w15:restartNumberingAfterBreak="0">
    <w:nsid w:val="368F4E98"/>
    <w:multiLevelType w:val="hybridMultilevel"/>
    <w:tmpl w:val="D258FACC"/>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75B56FC"/>
    <w:multiLevelType w:val="hybridMultilevel"/>
    <w:tmpl w:val="89A28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B9760F0"/>
    <w:multiLevelType w:val="hybridMultilevel"/>
    <w:tmpl w:val="E5102C90"/>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3C705ADE"/>
    <w:multiLevelType w:val="hybridMultilevel"/>
    <w:tmpl w:val="6CC8B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4E5055"/>
    <w:multiLevelType w:val="hybridMultilevel"/>
    <w:tmpl w:val="3D94E4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2835903"/>
    <w:multiLevelType w:val="hybridMultilevel"/>
    <w:tmpl w:val="DD1C3DF6"/>
    <w:lvl w:ilvl="0" w:tplc="95125C06">
      <w:start w:val="6"/>
      <w:numFmt w:val="bullet"/>
      <w:lvlText w:val="-"/>
      <w:lvlJc w:val="left"/>
      <w:pPr>
        <w:ind w:left="780" w:hanging="360"/>
      </w:pPr>
      <w:rPr>
        <w:rFonts w:ascii="Times New Roman" w:eastAsia="Times New Roman" w:hAnsi="Times New Roman" w:cs="Times New Roman"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cs="Wingdings" w:hint="default"/>
      </w:rPr>
    </w:lvl>
    <w:lvl w:ilvl="3" w:tplc="08090001">
      <w:start w:val="1"/>
      <w:numFmt w:val="bullet"/>
      <w:lvlText w:val=""/>
      <w:lvlJc w:val="left"/>
      <w:pPr>
        <w:ind w:left="2940" w:hanging="360"/>
      </w:pPr>
      <w:rPr>
        <w:rFonts w:ascii="Symbol" w:hAnsi="Symbol" w:cs="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cs="Wingdings" w:hint="default"/>
      </w:rPr>
    </w:lvl>
    <w:lvl w:ilvl="6" w:tplc="08090001">
      <w:start w:val="1"/>
      <w:numFmt w:val="bullet"/>
      <w:lvlText w:val=""/>
      <w:lvlJc w:val="left"/>
      <w:pPr>
        <w:ind w:left="5100" w:hanging="360"/>
      </w:pPr>
      <w:rPr>
        <w:rFonts w:ascii="Symbol" w:hAnsi="Symbol" w:cs="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cs="Wingdings" w:hint="default"/>
      </w:rPr>
    </w:lvl>
  </w:abstractNum>
  <w:abstractNum w:abstractNumId="17" w15:restartNumberingAfterBreak="0">
    <w:nsid w:val="54A4524D"/>
    <w:multiLevelType w:val="hybridMultilevel"/>
    <w:tmpl w:val="29F2A4DA"/>
    <w:lvl w:ilvl="0" w:tplc="04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cs="Wingdings" w:hint="default"/>
      </w:rPr>
    </w:lvl>
    <w:lvl w:ilvl="3" w:tplc="08090001">
      <w:start w:val="1"/>
      <w:numFmt w:val="bullet"/>
      <w:lvlText w:val=""/>
      <w:lvlJc w:val="left"/>
      <w:pPr>
        <w:ind w:left="2940" w:hanging="360"/>
      </w:pPr>
      <w:rPr>
        <w:rFonts w:ascii="Symbol" w:hAnsi="Symbol" w:cs="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cs="Wingdings" w:hint="default"/>
      </w:rPr>
    </w:lvl>
    <w:lvl w:ilvl="6" w:tplc="08090001">
      <w:start w:val="1"/>
      <w:numFmt w:val="bullet"/>
      <w:lvlText w:val=""/>
      <w:lvlJc w:val="left"/>
      <w:pPr>
        <w:ind w:left="5100" w:hanging="360"/>
      </w:pPr>
      <w:rPr>
        <w:rFonts w:ascii="Symbol" w:hAnsi="Symbol" w:cs="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cs="Wingdings" w:hint="default"/>
      </w:rPr>
    </w:lvl>
  </w:abstractNum>
  <w:abstractNum w:abstractNumId="18" w15:restartNumberingAfterBreak="0">
    <w:nsid w:val="5824218B"/>
    <w:multiLevelType w:val="hybridMultilevel"/>
    <w:tmpl w:val="06065B8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9" w15:restartNumberingAfterBreak="0">
    <w:nsid w:val="5D456A17"/>
    <w:multiLevelType w:val="hybridMultilevel"/>
    <w:tmpl w:val="A28688F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0" w15:restartNumberingAfterBreak="0">
    <w:nsid w:val="69193AD0"/>
    <w:multiLevelType w:val="hybridMultilevel"/>
    <w:tmpl w:val="E754189C"/>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1" w15:restartNumberingAfterBreak="0">
    <w:nsid w:val="6C1B0C59"/>
    <w:multiLevelType w:val="hybridMultilevel"/>
    <w:tmpl w:val="B99E94FE"/>
    <w:lvl w:ilvl="0" w:tplc="2000000D">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2" w15:restartNumberingAfterBreak="0">
    <w:nsid w:val="6EA32992"/>
    <w:multiLevelType w:val="hybridMultilevel"/>
    <w:tmpl w:val="7CD219A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3" w15:restartNumberingAfterBreak="0">
    <w:nsid w:val="71021726"/>
    <w:multiLevelType w:val="hybridMultilevel"/>
    <w:tmpl w:val="90C431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1E1278B"/>
    <w:multiLevelType w:val="hybridMultilevel"/>
    <w:tmpl w:val="7FD21E04"/>
    <w:lvl w:ilvl="0" w:tplc="95125C06">
      <w:start w:val="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5" w15:restartNumberingAfterBreak="0">
    <w:nsid w:val="73FD6ED2"/>
    <w:multiLevelType w:val="hybridMultilevel"/>
    <w:tmpl w:val="712C4128"/>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6" w15:restartNumberingAfterBreak="0">
    <w:nsid w:val="75644D3B"/>
    <w:multiLevelType w:val="hybridMultilevel"/>
    <w:tmpl w:val="2AEE532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7" w15:restartNumberingAfterBreak="0">
    <w:nsid w:val="76B30B43"/>
    <w:multiLevelType w:val="hybridMultilevel"/>
    <w:tmpl w:val="72244EB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8" w15:restartNumberingAfterBreak="0">
    <w:nsid w:val="77C3547F"/>
    <w:multiLevelType w:val="hybridMultilevel"/>
    <w:tmpl w:val="B498A88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9" w15:restartNumberingAfterBreak="0">
    <w:nsid w:val="7B90158D"/>
    <w:multiLevelType w:val="hybridMultilevel"/>
    <w:tmpl w:val="FEA0DD6A"/>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0" w15:restartNumberingAfterBreak="0">
    <w:nsid w:val="7E875864"/>
    <w:multiLevelType w:val="hybridMultilevel"/>
    <w:tmpl w:val="87540B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15"/>
  </w:num>
  <w:num w:numId="3">
    <w:abstractNumId w:val="16"/>
  </w:num>
  <w:num w:numId="4">
    <w:abstractNumId w:val="24"/>
  </w:num>
  <w:num w:numId="5">
    <w:abstractNumId w:val="30"/>
  </w:num>
  <w:num w:numId="6">
    <w:abstractNumId w:val="6"/>
  </w:num>
  <w:num w:numId="7">
    <w:abstractNumId w:val="14"/>
  </w:num>
  <w:num w:numId="8">
    <w:abstractNumId w:val="12"/>
  </w:num>
  <w:num w:numId="9">
    <w:abstractNumId w:val="23"/>
  </w:num>
  <w:num w:numId="10">
    <w:abstractNumId w:val="11"/>
  </w:num>
  <w:num w:numId="11">
    <w:abstractNumId w:val="17"/>
  </w:num>
  <w:num w:numId="12">
    <w:abstractNumId w:val="7"/>
  </w:num>
  <w:num w:numId="13">
    <w:abstractNumId w:val="8"/>
  </w:num>
  <w:num w:numId="14">
    <w:abstractNumId w:val="21"/>
  </w:num>
  <w:num w:numId="15">
    <w:abstractNumId w:val="4"/>
  </w:num>
  <w:num w:numId="16">
    <w:abstractNumId w:val="29"/>
  </w:num>
  <w:num w:numId="17">
    <w:abstractNumId w:val="28"/>
  </w:num>
  <w:num w:numId="18">
    <w:abstractNumId w:val="3"/>
  </w:num>
  <w:num w:numId="19">
    <w:abstractNumId w:val="26"/>
  </w:num>
  <w:num w:numId="20">
    <w:abstractNumId w:val="27"/>
  </w:num>
  <w:num w:numId="21">
    <w:abstractNumId w:val="20"/>
  </w:num>
  <w:num w:numId="22">
    <w:abstractNumId w:val="9"/>
  </w:num>
  <w:num w:numId="23">
    <w:abstractNumId w:val="1"/>
  </w:num>
  <w:num w:numId="24">
    <w:abstractNumId w:val="10"/>
  </w:num>
  <w:num w:numId="25">
    <w:abstractNumId w:val="18"/>
  </w:num>
  <w:num w:numId="26">
    <w:abstractNumId w:val="19"/>
  </w:num>
  <w:num w:numId="27">
    <w:abstractNumId w:val="22"/>
  </w:num>
  <w:num w:numId="28">
    <w:abstractNumId w:val="25"/>
  </w:num>
  <w:num w:numId="29">
    <w:abstractNumId w:val="2"/>
  </w:num>
  <w:num w:numId="30">
    <w:abstractNumId w:val="0"/>
  </w:num>
  <w:num w:numId="31">
    <w:abstractNumId w:val="5"/>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G2NDY1NzY2Nzc0NDZU0lEKTi0uzszPAykwqgUATVIKjCwAAAA="/>
  </w:docVars>
  <w:rsids>
    <w:rsidRoot w:val="00013CC4"/>
    <w:rsid w:val="00001BAA"/>
    <w:rsid w:val="00002D88"/>
    <w:rsid w:val="00012731"/>
    <w:rsid w:val="00013CC4"/>
    <w:rsid w:val="00034864"/>
    <w:rsid w:val="000759F4"/>
    <w:rsid w:val="00076E61"/>
    <w:rsid w:val="000D2AF2"/>
    <w:rsid w:val="000E198E"/>
    <w:rsid w:val="000E1B59"/>
    <w:rsid w:val="000E4FF3"/>
    <w:rsid w:val="000F4FAE"/>
    <w:rsid w:val="001068B3"/>
    <w:rsid w:val="00114BC8"/>
    <w:rsid w:val="00123ABC"/>
    <w:rsid w:val="00125AD1"/>
    <w:rsid w:val="00137BD1"/>
    <w:rsid w:val="00155B13"/>
    <w:rsid w:val="00160617"/>
    <w:rsid w:val="001661F2"/>
    <w:rsid w:val="00167202"/>
    <w:rsid w:val="00197330"/>
    <w:rsid w:val="001A3AE0"/>
    <w:rsid w:val="001A537E"/>
    <w:rsid w:val="001B7A2F"/>
    <w:rsid w:val="001D6AF4"/>
    <w:rsid w:val="001D7B8B"/>
    <w:rsid w:val="001E31E9"/>
    <w:rsid w:val="001F0E09"/>
    <w:rsid w:val="001F3AB5"/>
    <w:rsid w:val="001F450F"/>
    <w:rsid w:val="001F61D8"/>
    <w:rsid w:val="001F64DB"/>
    <w:rsid w:val="002054B2"/>
    <w:rsid w:val="002128DC"/>
    <w:rsid w:val="00223670"/>
    <w:rsid w:val="0022396E"/>
    <w:rsid w:val="002264B6"/>
    <w:rsid w:val="002300E4"/>
    <w:rsid w:val="00242295"/>
    <w:rsid w:val="002448BB"/>
    <w:rsid w:val="00255F68"/>
    <w:rsid w:val="0025644C"/>
    <w:rsid w:val="00263F1F"/>
    <w:rsid w:val="00264A2D"/>
    <w:rsid w:val="002679C4"/>
    <w:rsid w:val="002908DC"/>
    <w:rsid w:val="00293107"/>
    <w:rsid w:val="00296418"/>
    <w:rsid w:val="002A36A4"/>
    <w:rsid w:val="002A3B59"/>
    <w:rsid w:val="002A69D8"/>
    <w:rsid w:val="002A767F"/>
    <w:rsid w:val="002A76CC"/>
    <w:rsid w:val="002F090D"/>
    <w:rsid w:val="002F32A6"/>
    <w:rsid w:val="003046B9"/>
    <w:rsid w:val="0031550E"/>
    <w:rsid w:val="00321537"/>
    <w:rsid w:val="00327A07"/>
    <w:rsid w:val="00333D4B"/>
    <w:rsid w:val="00342142"/>
    <w:rsid w:val="00362436"/>
    <w:rsid w:val="00370420"/>
    <w:rsid w:val="00371CCF"/>
    <w:rsid w:val="0037729C"/>
    <w:rsid w:val="0038328A"/>
    <w:rsid w:val="00384B7D"/>
    <w:rsid w:val="00395FCB"/>
    <w:rsid w:val="003A53DE"/>
    <w:rsid w:val="003B178F"/>
    <w:rsid w:val="003D01F9"/>
    <w:rsid w:val="004339E4"/>
    <w:rsid w:val="004400A8"/>
    <w:rsid w:val="0044219B"/>
    <w:rsid w:val="00447F5F"/>
    <w:rsid w:val="00471F64"/>
    <w:rsid w:val="0047751C"/>
    <w:rsid w:val="00491B22"/>
    <w:rsid w:val="00492571"/>
    <w:rsid w:val="0049785F"/>
    <w:rsid w:val="004A35AC"/>
    <w:rsid w:val="004F58BD"/>
    <w:rsid w:val="0051150C"/>
    <w:rsid w:val="005146C9"/>
    <w:rsid w:val="00525E4A"/>
    <w:rsid w:val="0055076E"/>
    <w:rsid w:val="005552A6"/>
    <w:rsid w:val="00565304"/>
    <w:rsid w:val="0057695F"/>
    <w:rsid w:val="00581A99"/>
    <w:rsid w:val="005903B0"/>
    <w:rsid w:val="005A2650"/>
    <w:rsid w:val="005A6BE0"/>
    <w:rsid w:val="005A7ED3"/>
    <w:rsid w:val="005B7DBB"/>
    <w:rsid w:val="005C16E2"/>
    <w:rsid w:val="005E0FB3"/>
    <w:rsid w:val="005E2F74"/>
    <w:rsid w:val="005E35B0"/>
    <w:rsid w:val="005F193D"/>
    <w:rsid w:val="006050A6"/>
    <w:rsid w:val="00605EC8"/>
    <w:rsid w:val="00627366"/>
    <w:rsid w:val="00630842"/>
    <w:rsid w:val="00630AEB"/>
    <w:rsid w:val="00635143"/>
    <w:rsid w:val="00643CB1"/>
    <w:rsid w:val="006453EF"/>
    <w:rsid w:val="0065057D"/>
    <w:rsid w:val="00650FBD"/>
    <w:rsid w:val="006565A0"/>
    <w:rsid w:val="00657AE9"/>
    <w:rsid w:val="00670E6F"/>
    <w:rsid w:val="00692854"/>
    <w:rsid w:val="006A3851"/>
    <w:rsid w:val="006B16CF"/>
    <w:rsid w:val="006B7EC2"/>
    <w:rsid w:val="006D55D9"/>
    <w:rsid w:val="006E5000"/>
    <w:rsid w:val="006F250E"/>
    <w:rsid w:val="006F487B"/>
    <w:rsid w:val="006F5F20"/>
    <w:rsid w:val="00700803"/>
    <w:rsid w:val="007019AE"/>
    <w:rsid w:val="007276F1"/>
    <w:rsid w:val="00737511"/>
    <w:rsid w:val="00737F50"/>
    <w:rsid w:val="00740F62"/>
    <w:rsid w:val="00745108"/>
    <w:rsid w:val="00764FD3"/>
    <w:rsid w:val="00790790"/>
    <w:rsid w:val="0079107E"/>
    <w:rsid w:val="00791D31"/>
    <w:rsid w:val="00796191"/>
    <w:rsid w:val="007A23A7"/>
    <w:rsid w:val="007A6C07"/>
    <w:rsid w:val="007B278B"/>
    <w:rsid w:val="007B42D7"/>
    <w:rsid w:val="007C482E"/>
    <w:rsid w:val="007C6EF0"/>
    <w:rsid w:val="007D2B34"/>
    <w:rsid w:val="007D4792"/>
    <w:rsid w:val="007D798D"/>
    <w:rsid w:val="007E1D7F"/>
    <w:rsid w:val="007E2EDE"/>
    <w:rsid w:val="007E49B6"/>
    <w:rsid w:val="007F1740"/>
    <w:rsid w:val="007F65BA"/>
    <w:rsid w:val="00806BC2"/>
    <w:rsid w:val="00823D9E"/>
    <w:rsid w:val="008300F4"/>
    <w:rsid w:val="00831CD2"/>
    <w:rsid w:val="008366A5"/>
    <w:rsid w:val="0084178B"/>
    <w:rsid w:val="00843D33"/>
    <w:rsid w:val="0084684A"/>
    <w:rsid w:val="00861D4E"/>
    <w:rsid w:val="00865AEE"/>
    <w:rsid w:val="00880EA4"/>
    <w:rsid w:val="00883C25"/>
    <w:rsid w:val="0089422F"/>
    <w:rsid w:val="008B14C7"/>
    <w:rsid w:val="008B3714"/>
    <w:rsid w:val="008C0756"/>
    <w:rsid w:val="008C3A17"/>
    <w:rsid w:val="008C6FCE"/>
    <w:rsid w:val="008C7DBC"/>
    <w:rsid w:val="008E0C69"/>
    <w:rsid w:val="008E5CA9"/>
    <w:rsid w:val="008F085B"/>
    <w:rsid w:val="008F0CBB"/>
    <w:rsid w:val="009111E6"/>
    <w:rsid w:val="00911A38"/>
    <w:rsid w:val="00914550"/>
    <w:rsid w:val="009332D6"/>
    <w:rsid w:val="00952571"/>
    <w:rsid w:val="009605BE"/>
    <w:rsid w:val="00967AFA"/>
    <w:rsid w:val="00977341"/>
    <w:rsid w:val="009A0D9B"/>
    <w:rsid w:val="009A4AD7"/>
    <w:rsid w:val="009B2FDC"/>
    <w:rsid w:val="009B69CE"/>
    <w:rsid w:val="009D50CE"/>
    <w:rsid w:val="009E23EE"/>
    <w:rsid w:val="009F03C8"/>
    <w:rsid w:val="009F5D38"/>
    <w:rsid w:val="00A01BF7"/>
    <w:rsid w:val="00A10618"/>
    <w:rsid w:val="00A108CE"/>
    <w:rsid w:val="00A113BB"/>
    <w:rsid w:val="00A11537"/>
    <w:rsid w:val="00A13A48"/>
    <w:rsid w:val="00A142A2"/>
    <w:rsid w:val="00A14C0E"/>
    <w:rsid w:val="00A260D5"/>
    <w:rsid w:val="00A33197"/>
    <w:rsid w:val="00A34D1C"/>
    <w:rsid w:val="00A35848"/>
    <w:rsid w:val="00A37D10"/>
    <w:rsid w:val="00A4666A"/>
    <w:rsid w:val="00A53F93"/>
    <w:rsid w:val="00A57F51"/>
    <w:rsid w:val="00A60461"/>
    <w:rsid w:val="00A62B8E"/>
    <w:rsid w:val="00A706AD"/>
    <w:rsid w:val="00A70F3A"/>
    <w:rsid w:val="00A725E3"/>
    <w:rsid w:val="00A74525"/>
    <w:rsid w:val="00A86C3D"/>
    <w:rsid w:val="00A94541"/>
    <w:rsid w:val="00A953EE"/>
    <w:rsid w:val="00A96A0D"/>
    <w:rsid w:val="00AA1D11"/>
    <w:rsid w:val="00AA7AAB"/>
    <w:rsid w:val="00AC4023"/>
    <w:rsid w:val="00AC54FB"/>
    <w:rsid w:val="00AD441E"/>
    <w:rsid w:val="00AF5319"/>
    <w:rsid w:val="00AF72CC"/>
    <w:rsid w:val="00B0548A"/>
    <w:rsid w:val="00B07D6D"/>
    <w:rsid w:val="00B12959"/>
    <w:rsid w:val="00B147F8"/>
    <w:rsid w:val="00B2079F"/>
    <w:rsid w:val="00B312DA"/>
    <w:rsid w:val="00B33DEA"/>
    <w:rsid w:val="00B352BF"/>
    <w:rsid w:val="00B42A21"/>
    <w:rsid w:val="00B5731D"/>
    <w:rsid w:val="00B8161C"/>
    <w:rsid w:val="00B93958"/>
    <w:rsid w:val="00BA19EE"/>
    <w:rsid w:val="00BA5AB6"/>
    <w:rsid w:val="00BA7100"/>
    <w:rsid w:val="00BD2DCE"/>
    <w:rsid w:val="00BD6D05"/>
    <w:rsid w:val="00BE2F3A"/>
    <w:rsid w:val="00BF10DD"/>
    <w:rsid w:val="00BF3BA6"/>
    <w:rsid w:val="00BF6E02"/>
    <w:rsid w:val="00C16A51"/>
    <w:rsid w:val="00C17858"/>
    <w:rsid w:val="00C34069"/>
    <w:rsid w:val="00C3585C"/>
    <w:rsid w:val="00C47C36"/>
    <w:rsid w:val="00C57E09"/>
    <w:rsid w:val="00C654F8"/>
    <w:rsid w:val="00C92504"/>
    <w:rsid w:val="00C92B32"/>
    <w:rsid w:val="00C942F8"/>
    <w:rsid w:val="00C967FA"/>
    <w:rsid w:val="00CA26A7"/>
    <w:rsid w:val="00CA5546"/>
    <w:rsid w:val="00CB4B8B"/>
    <w:rsid w:val="00CC195C"/>
    <w:rsid w:val="00CD7D3F"/>
    <w:rsid w:val="00CF4FEE"/>
    <w:rsid w:val="00D22900"/>
    <w:rsid w:val="00D3141C"/>
    <w:rsid w:val="00D97799"/>
    <w:rsid w:val="00DA0031"/>
    <w:rsid w:val="00DA61C3"/>
    <w:rsid w:val="00DB6EA2"/>
    <w:rsid w:val="00DC3F0D"/>
    <w:rsid w:val="00DC5D20"/>
    <w:rsid w:val="00DD2060"/>
    <w:rsid w:val="00DD5217"/>
    <w:rsid w:val="00DD610A"/>
    <w:rsid w:val="00DE4407"/>
    <w:rsid w:val="00E00EA4"/>
    <w:rsid w:val="00E02F97"/>
    <w:rsid w:val="00E1309C"/>
    <w:rsid w:val="00E21F02"/>
    <w:rsid w:val="00E2678B"/>
    <w:rsid w:val="00E34328"/>
    <w:rsid w:val="00E4766E"/>
    <w:rsid w:val="00E71E13"/>
    <w:rsid w:val="00E75308"/>
    <w:rsid w:val="00E81170"/>
    <w:rsid w:val="00EA128F"/>
    <w:rsid w:val="00EA3713"/>
    <w:rsid w:val="00EB429D"/>
    <w:rsid w:val="00EB5393"/>
    <w:rsid w:val="00ED782D"/>
    <w:rsid w:val="00EF54EE"/>
    <w:rsid w:val="00F02EFC"/>
    <w:rsid w:val="00F118FD"/>
    <w:rsid w:val="00F40EBF"/>
    <w:rsid w:val="00F65959"/>
    <w:rsid w:val="00FA6715"/>
    <w:rsid w:val="00FB0807"/>
    <w:rsid w:val="00FB75A7"/>
    <w:rsid w:val="00FC05F5"/>
    <w:rsid w:val="00FD4A22"/>
    <w:rsid w:val="00FE17D7"/>
    <w:rsid w:val="00FE2E20"/>
    <w:rsid w:val="00FE49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F6FCDBC"/>
  <w14:defaultImageDpi w14:val="300"/>
  <w15:docId w15:val="{33603106-59AD-4ED8-96BC-DB41709429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5304"/>
    <w:pPr>
      <w:widowControl w:val="0"/>
    </w:pPr>
    <w:rPr>
      <w:rFonts w:ascii="Times New Roman" w:eastAsia="Times New Roman" w:hAnsi="Times New Roman" w:cs="Times New Roman"/>
      <w:snapToGrid w:val="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rsid w:val="00013CC4"/>
    <w:pPr>
      <w:tabs>
        <w:tab w:val="center" w:pos="4320"/>
        <w:tab w:val="right" w:pos="8640"/>
      </w:tabs>
    </w:pPr>
  </w:style>
  <w:style w:type="character" w:customStyle="1" w:styleId="SidehovedTegn">
    <w:name w:val="Sidehoved Tegn"/>
    <w:basedOn w:val="Standardskrifttypeiafsnit"/>
    <w:link w:val="Sidehoved"/>
    <w:rsid w:val="00013CC4"/>
    <w:rPr>
      <w:rFonts w:ascii="Times New Roman" w:eastAsia="Times New Roman" w:hAnsi="Times New Roman" w:cs="Times New Roman"/>
      <w:snapToGrid w:val="0"/>
    </w:rPr>
  </w:style>
  <w:style w:type="paragraph" w:styleId="Sidefod">
    <w:name w:val="footer"/>
    <w:basedOn w:val="Normal"/>
    <w:link w:val="SidefodTegn"/>
    <w:rsid w:val="00013CC4"/>
    <w:pPr>
      <w:tabs>
        <w:tab w:val="center" w:pos="4320"/>
        <w:tab w:val="right" w:pos="8640"/>
      </w:tabs>
    </w:pPr>
  </w:style>
  <w:style w:type="character" w:customStyle="1" w:styleId="SidefodTegn">
    <w:name w:val="Sidefod Tegn"/>
    <w:basedOn w:val="Standardskrifttypeiafsnit"/>
    <w:link w:val="Sidefod"/>
    <w:rsid w:val="00013CC4"/>
    <w:rPr>
      <w:rFonts w:ascii="Times New Roman" w:eastAsia="Times New Roman" w:hAnsi="Times New Roman" w:cs="Times New Roman"/>
      <w:snapToGrid w:val="0"/>
    </w:rPr>
  </w:style>
  <w:style w:type="character" w:styleId="Sidetal">
    <w:name w:val="page number"/>
    <w:basedOn w:val="Standardskrifttypeiafsnit"/>
    <w:rsid w:val="00013CC4"/>
  </w:style>
  <w:style w:type="paragraph" w:styleId="Brdtekst">
    <w:name w:val="Body Text"/>
    <w:link w:val="BrdtekstTegn"/>
    <w:unhideWhenUsed/>
    <w:rsid w:val="00013CC4"/>
    <w:pPr>
      <w:spacing w:after="120" w:line="240" w:lineRule="atLeast"/>
    </w:pPr>
    <w:rPr>
      <w:rFonts w:ascii="Trebuchet MS" w:eastAsia="Times New Roman" w:hAnsi="Trebuchet MS" w:cs="Arial"/>
      <w:color w:val="000000"/>
      <w:sz w:val="22"/>
      <w:szCs w:val="20"/>
    </w:rPr>
  </w:style>
  <w:style w:type="character" w:customStyle="1" w:styleId="BrdtekstTegn">
    <w:name w:val="Brødtekst Tegn"/>
    <w:basedOn w:val="Standardskrifttypeiafsnit"/>
    <w:link w:val="Brdtekst"/>
    <w:rsid w:val="00013CC4"/>
    <w:rPr>
      <w:rFonts w:ascii="Trebuchet MS" w:eastAsia="Times New Roman" w:hAnsi="Trebuchet MS" w:cs="Arial"/>
      <w:color w:val="000000"/>
      <w:sz w:val="22"/>
      <w:szCs w:val="20"/>
    </w:rPr>
  </w:style>
  <w:style w:type="paragraph" w:styleId="Brdtekst3">
    <w:name w:val="Body Text 3"/>
    <w:basedOn w:val="Normal"/>
    <w:link w:val="Brdtekst3Tegn"/>
    <w:semiHidden/>
    <w:unhideWhenUsed/>
    <w:rsid w:val="00013CC4"/>
    <w:pPr>
      <w:spacing w:after="120"/>
    </w:pPr>
    <w:rPr>
      <w:sz w:val="16"/>
      <w:szCs w:val="16"/>
    </w:rPr>
  </w:style>
  <w:style w:type="character" w:customStyle="1" w:styleId="Brdtekst3Tegn">
    <w:name w:val="Brødtekst 3 Tegn"/>
    <w:basedOn w:val="Standardskrifttypeiafsnit"/>
    <w:link w:val="Brdtekst3"/>
    <w:semiHidden/>
    <w:rsid w:val="00013CC4"/>
    <w:rPr>
      <w:rFonts w:ascii="Times New Roman" w:eastAsia="Times New Roman" w:hAnsi="Times New Roman" w:cs="Times New Roman"/>
      <w:snapToGrid w:val="0"/>
      <w:sz w:val="16"/>
      <w:szCs w:val="16"/>
    </w:rPr>
  </w:style>
  <w:style w:type="character" w:styleId="Bogenstitel">
    <w:name w:val="Book Title"/>
    <w:basedOn w:val="Standardskrifttypeiafsnit"/>
    <w:uiPriority w:val="33"/>
    <w:qFormat/>
    <w:rsid w:val="00013CC4"/>
    <w:rPr>
      <w:b/>
      <w:bCs/>
      <w:i/>
      <w:iCs/>
      <w:spacing w:val="5"/>
    </w:rPr>
  </w:style>
  <w:style w:type="paragraph" w:styleId="Markeringsbobletekst">
    <w:name w:val="Balloon Text"/>
    <w:basedOn w:val="Normal"/>
    <w:link w:val="MarkeringsbobletekstTegn"/>
    <w:uiPriority w:val="99"/>
    <w:semiHidden/>
    <w:unhideWhenUsed/>
    <w:rsid w:val="00013CC4"/>
    <w:rPr>
      <w:rFonts w:ascii="Lucida Grande" w:hAnsi="Lucida Grande" w:cs="Lucida Grande"/>
      <w:sz w:val="18"/>
      <w:szCs w:val="18"/>
    </w:rPr>
  </w:style>
  <w:style w:type="character" w:customStyle="1" w:styleId="MarkeringsbobletekstTegn">
    <w:name w:val="Markeringsbobletekst Tegn"/>
    <w:basedOn w:val="Standardskrifttypeiafsnit"/>
    <w:link w:val="Markeringsbobletekst"/>
    <w:uiPriority w:val="99"/>
    <w:semiHidden/>
    <w:rsid w:val="00013CC4"/>
    <w:rPr>
      <w:rFonts w:ascii="Lucida Grande" w:eastAsia="Times New Roman" w:hAnsi="Lucida Grande" w:cs="Lucida Grande"/>
      <w:snapToGrid w:val="0"/>
      <w:sz w:val="18"/>
      <w:szCs w:val="18"/>
    </w:rPr>
  </w:style>
  <w:style w:type="paragraph" w:styleId="Listeafsnit">
    <w:name w:val="List Paragraph"/>
    <w:basedOn w:val="Normal"/>
    <w:uiPriority w:val="34"/>
    <w:qFormat/>
    <w:rsid w:val="00AA1D11"/>
    <w:pPr>
      <w:ind w:left="720"/>
      <w:contextualSpacing/>
    </w:pPr>
  </w:style>
  <w:style w:type="paragraph" w:styleId="Ingenafstand">
    <w:name w:val="No Spacing"/>
    <w:link w:val="IngenafstandTegn"/>
    <w:uiPriority w:val="1"/>
    <w:qFormat/>
    <w:rsid w:val="00B0548A"/>
    <w:pPr>
      <w:pBdr>
        <w:top w:val="nil"/>
        <w:left w:val="nil"/>
        <w:bottom w:val="nil"/>
        <w:right w:val="nil"/>
        <w:between w:val="nil"/>
      </w:pBdr>
    </w:pPr>
    <w:rPr>
      <w:rFonts w:ascii="Calibri" w:eastAsia="Calibri" w:hAnsi="Calibri" w:cs="Calibri"/>
      <w:color w:val="000000"/>
      <w:sz w:val="22"/>
      <w:szCs w:val="22"/>
      <w:lang w:val="en-GB" w:eastAsia="en-GB"/>
    </w:rPr>
  </w:style>
  <w:style w:type="character" w:customStyle="1" w:styleId="IngenafstandTegn">
    <w:name w:val="Ingen afstand Tegn"/>
    <w:link w:val="Ingenafstand"/>
    <w:uiPriority w:val="1"/>
    <w:locked/>
    <w:rsid w:val="00B0548A"/>
    <w:rPr>
      <w:rFonts w:ascii="Calibri" w:eastAsia="Calibri" w:hAnsi="Calibri" w:cs="Calibri"/>
      <w:color w:val="000000"/>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0983449">
      <w:bodyDiv w:val="1"/>
      <w:marLeft w:val="0"/>
      <w:marRight w:val="0"/>
      <w:marTop w:val="0"/>
      <w:marBottom w:val="0"/>
      <w:divBdr>
        <w:top w:val="none" w:sz="0" w:space="0" w:color="auto"/>
        <w:left w:val="none" w:sz="0" w:space="0" w:color="auto"/>
        <w:bottom w:val="none" w:sz="0" w:space="0" w:color="auto"/>
        <w:right w:val="none" w:sz="0" w:space="0" w:color="auto"/>
      </w:divBdr>
    </w:div>
    <w:div w:id="1094203426">
      <w:bodyDiv w:val="1"/>
      <w:marLeft w:val="0"/>
      <w:marRight w:val="0"/>
      <w:marTop w:val="0"/>
      <w:marBottom w:val="0"/>
      <w:divBdr>
        <w:top w:val="none" w:sz="0" w:space="0" w:color="auto"/>
        <w:left w:val="none" w:sz="0" w:space="0" w:color="auto"/>
        <w:bottom w:val="none" w:sz="0" w:space="0" w:color="auto"/>
        <w:right w:val="none" w:sz="0" w:space="0" w:color="auto"/>
      </w:divBdr>
    </w:div>
    <w:div w:id="1777556369">
      <w:bodyDiv w:val="1"/>
      <w:marLeft w:val="0"/>
      <w:marRight w:val="0"/>
      <w:marTop w:val="0"/>
      <w:marBottom w:val="0"/>
      <w:divBdr>
        <w:top w:val="none" w:sz="0" w:space="0" w:color="auto"/>
        <w:left w:val="none" w:sz="0" w:space="0" w:color="auto"/>
        <w:bottom w:val="none" w:sz="0" w:space="0" w:color="auto"/>
        <w:right w:val="none" w:sz="0" w:space="0" w:color="auto"/>
      </w:divBdr>
    </w:div>
    <w:div w:id="2108229208">
      <w:bodyDiv w:val="1"/>
      <w:marLeft w:val="0"/>
      <w:marRight w:val="0"/>
      <w:marTop w:val="0"/>
      <w:marBottom w:val="0"/>
      <w:divBdr>
        <w:top w:val="none" w:sz="0" w:space="0" w:color="auto"/>
        <w:left w:val="none" w:sz="0" w:space="0" w:color="auto"/>
        <w:bottom w:val="none" w:sz="0" w:space="0" w:color="auto"/>
        <w:right w:val="none" w:sz="0" w:space="0" w:color="auto"/>
      </w:divBdr>
    </w:div>
    <w:div w:id="213879784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19" Type="http://schemas.openxmlformats.org/officeDocument/2006/relationships/customXml" Target="../customXml/item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Project Document" ma:contentTypeID="0x010100DCD90FCC66DA8F4C882C689D6817D41B00B71CCB56006D034CA3F6B89B77D8AA2D" ma:contentTypeVersion="30" ma:contentTypeDescription="Create a new document." ma:contentTypeScope="" ma:versionID="0e54acb0e2bcc7d25947550c3cdff8ce">
  <xsd:schema xmlns:xsd="http://www.w3.org/2001/XMLSchema" xmlns:xs="http://www.w3.org/2001/XMLSchema" xmlns:p="http://schemas.microsoft.com/office/2006/metadata/properties" xmlns:ns2="36389baf-d775-4142-9ba9-987d54fbb0d5" xmlns:ns3="38a546e1-d632-49ed-8954-0a9e1dbef952" xmlns:ns4="94394dae-4bde-47f6-8705-45ee55b5110c" targetNamespace="http://schemas.microsoft.com/office/2006/metadata/properties" ma:root="true" ma:fieldsID="62a8295d63e5cff288de54055e1ec9d2" ns2:_="" ns3:_="" ns4:_="">
    <xsd:import namespace="36389baf-d775-4142-9ba9-987d54fbb0d5"/>
    <xsd:import namespace="38a546e1-d632-49ed-8954-0a9e1dbef952"/>
    <xsd:import namespace="94394dae-4bde-47f6-8705-45ee55b5110c"/>
    <xsd:element name="properties">
      <xsd:complexType>
        <xsd:sequence>
          <xsd:element name="documentManagement">
            <xsd:complexType>
              <xsd:all>
                <xsd:element ref="ns2:NIRASProjectID" minOccurs="0"/>
                <xsd:element ref="ns2:NIRASCreatedDate" minOccurs="0"/>
                <xsd:element ref="ns2:DocumentRevisionId" minOccurs="0"/>
                <xsd:element ref="ns2:DocumentRevisionIdPublished" minOccurs="0"/>
                <xsd:element ref="ns2:NIRASRevisionDate" minOccurs="0"/>
                <xsd:element ref="ns2:NIRASScaleTxt" minOccurs="0"/>
                <xsd:element ref="ns2:NIRASSortOrder" minOccurs="0"/>
                <xsd:element ref="ns2:Delivery" minOccurs="0"/>
                <xsd:element ref="ns2:NIRASDocumentNo" minOccurs="0"/>
                <xsd:element ref="ns2:NIRASOldModifiedBy" minOccurs="0"/>
                <xsd:element ref="ns2:i5700158192d457fa5a55d94ad1f5c8a" minOccurs="0"/>
                <xsd:element ref="ns2:da20537ee97d477b961033ada76c4a82" minOccurs="0"/>
                <xsd:element ref="ns2:b20adbee33c84350ab297149ab7609e1" minOccurs="0"/>
                <xsd:element ref="ns2:TaxCatchAllLabel" minOccurs="0"/>
                <xsd:element ref="ns2:TaxCatchAll" minOccurs="0"/>
                <xsd:element ref="ns2:o7ddbb95048e4674b1961839f647280e" minOccurs="0"/>
                <xsd:element ref="ns2:NIRASOnFrontPage" minOccurs="0"/>
                <xsd:element ref="ns2:h8aaf2de82934a7c935dd4974f73e863" minOccurs="0"/>
                <xsd:element ref="ns2:f80ac62f60fc4453ae2218348d18dabb" minOccurs="0"/>
                <xsd:element ref="ns2:g7b9186905794052991e52b9e97e249f" minOccurs="0"/>
                <xsd:element ref="ns3:MediaServiceObjectDetectorVersions" minOccurs="0"/>
                <xsd:element ref="ns3:MediaServiceSearchProperties" minOccurs="0"/>
                <xsd:element ref="ns3:MediaServiceFastMetadata" minOccurs="0"/>
                <xsd:element ref="ns3:MediaServiceMetadata" minOccurs="0"/>
                <xsd:element ref="ns4:_dlc_DocId" minOccurs="0"/>
                <xsd:element ref="ns4:_dlc_DocIdUrl" minOccurs="0"/>
                <xsd:element ref="ns4:_dlc_DocIdPersistId" minOccurs="0"/>
                <xsd:element ref="ns3:lcf76f155ced4ddcb4097134ff3c332f" minOccurs="0"/>
                <xsd:element ref="ns3:MediaServiceDateTake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389baf-d775-4142-9ba9-987d54fbb0d5" elementFormDefault="qualified">
    <xsd:import namespace="http://schemas.microsoft.com/office/2006/documentManagement/types"/>
    <xsd:import namespace="http://schemas.microsoft.com/office/infopath/2007/PartnerControls"/>
    <xsd:element name="NIRASProjectID" ma:index="2" nillable="true" ma:displayName="Project ID" ma:internalName="NIRASProjectID">
      <xsd:simpleType>
        <xsd:restriction base="dms:Text"/>
      </xsd:simpleType>
    </xsd:element>
    <xsd:element name="NIRASCreatedDate" ma:index="3" nillable="true" ma:displayName="First issue date" ma:format="DateOnly" ma:internalName="NIRASCreatedDate" ma:readOnly="false">
      <xsd:simpleType>
        <xsd:restriction base="dms:DateTime"/>
      </xsd:simpleType>
    </xsd:element>
    <xsd:element name="DocumentRevisionId" ma:index="5" nillable="true" ma:displayName="Revision" ma:internalName="DocumentRevisionId">
      <xsd:simpleType>
        <xsd:restriction base="dms:Text"/>
      </xsd:simpleType>
    </xsd:element>
    <xsd:element name="DocumentRevisionIdPublished" ma:index="6" nillable="true" ma:displayName="Last published revision" ma:internalName="DocumentRevisionIdPublished">
      <xsd:simpleType>
        <xsd:restriction base="dms:Text"/>
      </xsd:simpleType>
    </xsd:element>
    <xsd:element name="NIRASRevisionDate" ma:index="7" nillable="true" ma:displayName="Revision date" ma:internalName="NIRASRevisionDate">
      <xsd:simpleType>
        <xsd:restriction base="dms:DateTime"/>
      </xsd:simpleType>
    </xsd:element>
    <xsd:element name="NIRASScaleTxt" ma:index="9" nillable="true" ma:displayName="Scale" ma:internalName="NIRASScaleTxt">
      <xsd:simpleType>
        <xsd:restriction base="dms:Text">
          <xsd:maxLength value="255"/>
        </xsd:restriction>
      </xsd:simpleType>
    </xsd:element>
    <xsd:element name="NIRASSortOrder" ma:index="11" nillable="true" ma:displayName="Sort order" ma:internalName="NIRASSortOrder">
      <xsd:simpleType>
        <xsd:restriction base="dms:Number"/>
      </xsd:simpleType>
    </xsd:element>
    <xsd:element name="Delivery" ma:index="12" nillable="true" ma:displayName="Delivery" ma:list="{bf45709e-7e25-4d54-9fb7-af0bf3b2023a}" ma:internalName="Delivery" ma:readOnly="false" ma:showField="NIRASDocListName" ma:web="94394dae-4bde-47f6-8705-45ee55b5110c">
      <xsd:complexType>
        <xsd:complexContent>
          <xsd:extension base="dms:MultiChoiceLookup">
            <xsd:sequence>
              <xsd:element name="Value" type="dms:Lookup" maxOccurs="unbounded" minOccurs="0" nillable="true"/>
            </xsd:sequence>
          </xsd:extension>
        </xsd:complexContent>
      </xsd:complexType>
    </xsd:element>
    <xsd:element name="NIRASDocumentNo" ma:index="13" nillable="true" ma:displayName="Old document ID" ma:description="Old document number from source system" ma:internalName="NIRASDocumentNo" ma:readOnly="false">
      <xsd:simpleType>
        <xsd:restriction base="dms:Text">
          <xsd:maxLength value="255"/>
        </xsd:restriction>
      </xsd:simpleType>
    </xsd:element>
    <xsd:element name="NIRASOldModifiedBy" ma:index="14" nillable="true" ma:displayName="Old modified by" ma:internalName="NIRASOldModifiedBy" ma:readOnly="false">
      <xsd:simpleType>
        <xsd:restriction base="dms:Text">
          <xsd:maxLength value="255"/>
        </xsd:restriction>
      </xsd:simpleType>
    </xsd:element>
    <xsd:element name="i5700158192d457fa5a55d94ad1f5c8a" ma:index="16" nillable="true" ma:taxonomy="true" ma:internalName="i5700158192d457fa5a55d94ad1f5c8a" ma:taxonomyFieldName="NIRASScale" ma:displayName="Scale_Old" ma:default="" ma:fieldId="{25700158-192d-457f-a5a5-5d94ad1f5c8a}" ma:sspId="ab2600de-030e-40a3-a341-c72395049305" ma:termSetId="3e7e8768-c6c9-4058-bd1b-2f646ad16eb7" ma:anchorId="00000000-0000-0000-0000-000000000000" ma:open="false" ma:isKeyword="false">
      <xsd:complexType>
        <xsd:sequence>
          <xsd:element ref="pc:Terms" minOccurs="0" maxOccurs="1"/>
        </xsd:sequence>
      </xsd:complexType>
    </xsd:element>
    <xsd:element name="da20537ee97d477b961033ada76c4a82" ma:index="22" nillable="true" ma:taxonomy="true" ma:internalName="da20537ee97d477b961033ada76c4a82" ma:taxonomyFieldName="NIRASQAStatus" ma:displayName="QA Status" ma:readOnly="false" ma:default="" ma:fieldId="{da20537e-e97d-477b-9610-33ada76c4a82}" ma:sspId="ab2600de-030e-40a3-a341-c72395049305" ma:termSetId="94d4a05f-61b3-4765-97ef-9ba750d26c81" ma:anchorId="00000000-0000-0000-0000-000000000000" ma:open="false" ma:isKeyword="false">
      <xsd:complexType>
        <xsd:sequence>
          <xsd:element ref="pc:Terms" minOccurs="0" maxOccurs="1"/>
        </xsd:sequence>
      </xsd:complexType>
    </xsd:element>
    <xsd:element name="b20adbee33c84350ab297149ab7609e1" ma:index="23" nillable="true" ma:taxonomy="true" ma:internalName="b20adbee33c84350ab297149ab7609e1" ma:taxonomyFieldName="NIRASDocumentKind" ma:displayName="Document content" ma:readOnly="false" ma:default="" ma:fieldId="{b20adbee-33c8-4350-ab29-7149ab7609e1}" ma:taxonomyMulti="true" ma:sspId="ab2600de-030e-40a3-a341-c72395049305" ma:termSetId="0c6706ef-2aa8-49e9-8152-ee2cbb588c72" ma:anchorId="00000000-0000-0000-0000-000000000000" ma:open="false" ma:isKeyword="false">
      <xsd:complexType>
        <xsd:sequence>
          <xsd:element ref="pc:Terms" minOccurs="0" maxOccurs="1"/>
        </xsd:sequence>
      </xsd:complexType>
    </xsd:element>
    <xsd:element name="TaxCatchAllLabel" ma:index="24" nillable="true" ma:displayName="Taxonomy Catch All Column1" ma:hidden="true" ma:list="{99fbb16c-f76e-462b-b923-31f911510901}" ma:internalName="TaxCatchAllLabel" ma:readOnly="true" ma:showField="CatchAllDataLabel" ma:web="94394dae-4bde-47f6-8705-45ee55b5110c">
      <xsd:complexType>
        <xsd:complexContent>
          <xsd:extension base="dms:MultiChoiceLookup">
            <xsd:sequence>
              <xsd:element name="Value" type="dms:Lookup" maxOccurs="unbounded" minOccurs="0" nillable="true"/>
            </xsd:sequence>
          </xsd:extension>
        </xsd:complexContent>
      </xsd:complexType>
    </xsd:element>
    <xsd:element name="TaxCatchAll" ma:index="25" nillable="true" ma:displayName="Taxonomy Catch All Column" ma:hidden="true" ma:list="{99fbb16c-f76e-462b-b923-31f911510901}" ma:internalName="TaxCatchAll" ma:showField="CatchAllData" ma:web="94394dae-4bde-47f6-8705-45ee55b5110c">
      <xsd:complexType>
        <xsd:complexContent>
          <xsd:extension base="dms:MultiChoiceLookup">
            <xsd:sequence>
              <xsd:element name="Value" type="dms:Lookup" maxOccurs="unbounded" minOccurs="0" nillable="true"/>
            </xsd:sequence>
          </xsd:extension>
        </xsd:complexContent>
      </xsd:complexType>
    </xsd:element>
    <xsd:element name="o7ddbb95048e4674b1961839f647280e" ma:index="26" nillable="true" ma:taxonomy="true" ma:internalName="o7ddbb95048e4674b1961839f647280e" ma:taxonomyFieldName="NIRASQAGroup" ma:displayName="Country" ma:readOnly="false" ma:default="" ma:fieldId="{87ddbb95-048e-4674-b196-1839f647280e}" ma:taxonomyMulti="true" ma:sspId="ab2600de-030e-40a3-a341-c72395049305" ma:termSetId="6fd9237d-65aa-4da7-afa0-2c7efb1a215c" ma:anchorId="00000000-0000-0000-0000-000000000000" ma:open="false" ma:isKeyword="false">
      <xsd:complexType>
        <xsd:sequence>
          <xsd:element ref="pc:Terms" minOccurs="0" maxOccurs="1"/>
        </xsd:sequence>
      </xsd:complexType>
    </xsd:element>
    <xsd:element name="NIRASOnFrontPage" ma:index="28" nillable="true" ma:displayName="On front page" ma:default="0" ma:internalName="NIRASOnFrontPage" ma:readOnly="false">
      <xsd:simpleType>
        <xsd:restriction base="dms:Boolean"/>
      </xsd:simpleType>
    </xsd:element>
    <xsd:element name="h8aaf2de82934a7c935dd4974f73e863" ma:index="29" nillable="true" ma:taxonomy="true" ma:internalName="h8aaf2de82934a7c935dd4974f73e863" ma:taxonomyFieldName="NIRASAI" ma:displayName="NIRAS Chatbot" ma:readOnly="true" ma:default="" ma:fieldId="{18aaf2de-8293-4a7c-935d-d4974f73e863}" ma:taxonomyMulti="true" ma:sspId="ab2600de-030e-40a3-a341-c72395049305" ma:termSetId="e4f69c2d-cfa3-4e6c-a80d-b1d094c64b22" ma:anchorId="00000000-0000-0000-0000-000000000000" ma:open="false" ma:isKeyword="false">
      <xsd:complexType>
        <xsd:sequence>
          <xsd:element ref="pc:Terms" minOccurs="0" maxOccurs="1"/>
        </xsd:sequence>
      </xsd:complexType>
    </xsd:element>
    <xsd:element name="f80ac62f60fc4453ae2218348d18dabb" ma:index="31" nillable="true" ma:taxonomy="true" ma:internalName="f80ac62f60fc4453ae2218348d18dabb" ma:taxonomyFieldName="NIRASPriceListSupplier" ma:displayName="Price List Supplier" ma:default="" ma:fieldId="{f80ac62f-60fc-4453-ae22-18348d18dabb}" ma:sspId="ab2600de-030e-40a3-a341-c72395049305" ma:termSetId="62942bc5-8467-4abe-8a09-dc4c33f3bc9c" ma:anchorId="b4ebccb4-865d-48c8-8b2c-4dbb606d922c" ma:open="false" ma:isKeyword="false">
      <xsd:complexType>
        <xsd:sequence>
          <xsd:element ref="pc:Terms" minOccurs="0" maxOccurs="1"/>
        </xsd:sequence>
      </xsd:complexType>
    </xsd:element>
    <xsd:element name="g7b9186905794052991e52b9e97e249f" ma:index="33" nillable="true" ma:taxonomy="true" ma:internalName="g7b9186905794052991e52b9e97e249f" ma:taxonomyFieldName="NIRASPriceListTechnology" ma:displayName="Price List Technology" ma:default="" ma:fieldId="{07b91869-0579-4052-991e-52b9e97e249f}" ma:taxonomyMulti="true" ma:sspId="ab2600de-030e-40a3-a341-c72395049305" ma:termSetId="62942bc5-8467-4abe-8a09-dc4c33f3bc9c" ma:anchorId="3bccc921-57cb-4b25-8009-539539ce7de9"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8a546e1-d632-49ed-8954-0a9e1dbef952" elementFormDefault="qualified">
    <xsd:import namespace="http://schemas.microsoft.com/office/2006/documentManagement/types"/>
    <xsd:import namespace="http://schemas.microsoft.com/office/infopath/2007/PartnerControls"/>
    <xsd:element name="MediaServiceObjectDetectorVersions" ma:index="35" nillable="true" ma:displayName="MediaServiceObjectDetectorVersions" ma:hidden="true" ma:indexed="true" ma:internalName="MediaServiceObjectDetectorVersions" ma:readOnly="true">
      <xsd:simpleType>
        <xsd:restriction base="dms:Text"/>
      </xsd:simpleType>
    </xsd:element>
    <xsd:element name="MediaServiceSearchProperties" ma:index="36" nillable="true" ma:displayName="MediaServiceSearchProperties" ma:hidden="true" ma:internalName="MediaServiceSearchProperties" ma:readOnly="true">
      <xsd:simpleType>
        <xsd:restriction base="dms:Note"/>
      </xsd:simpleType>
    </xsd:element>
    <xsd:element name="MediaServiceFastMetadata" ma:index="37" nillable="true" ma:displayName="MediaServiceFastMetadata" ma:hidden="true" ma:internalName="MediaServiceFastMetadata" ma:readOnly="true">
      <xsd:simpleType>
        <xsd:restriction base="dms:Note"/>
      </xsd:simpleType>
    </xsd:element>
    <xsd:element name="MediaServiceMetadata" ma:index="38" nillable="true" ma:displayName="MediaServiceMetadata" ma:hidden="true" ma:internalName="MediaServiceMetadata" ma:readOnly="true">
      <xsd:simpleType>
        <xsd:restriction base="dms:Note"/>
      </xsd:simpleType>
    </xsd:element>
    <xsd:element name="lcf76f155ced4ddcb4097134ff3c332f" ma:index="43" nillable="true" ma:taxonomy="true" ma:internalName="lcf76f155ced4ddcb4097134ff3c332f" ma:taxonomyFieldName="MediaServiceImageTags" ma:displayName="Image Tags" ma:readOnly="false" ma:fieldId="{5cf76f15-5ced-4ddc-b409-7134ff3c332f}" ma:taxonomyMulti="true" ma:sspId="ab2600de-030e-40a3-a341-c72395049305" ma:termSetId="09814cd3-568e-fe90-9814-8d621ff8fb84" ma:anchorId="fba54fb3-c3e1-fe81-a776-ca4b69148c4d" ma:open="true" ma:isKeyword="false">
      <xsd:complexType>
        <xsd:sequence>
          <xsd:element ref="pc:Terms" minOccurs="0" maxOccurs="1"/>
        </xsd:sequence>
      </xsd:complexType>
    </xsd:element>
    <xsd:element name="MediaServiceDateTaken" ma:index="44" nillable="true" ma:displayName="MediaServiceDateTaken" ma:hidden="true" ma:indexed="true" ma:internalName="MediaServiceDateTaken" ma:readOnly="true">
      <xsd:simpleType>
        <xsd:restriction base="dms:Text"/>
      </xsd:simpleType>
    </xsd:element>
    <xsd:element name="MediaServiceOCR" ma:index="45" nillable="true" ma:displayName="Extracted Text" ma:internalName="MediaServiceOCR" ma:readOnly="true">
      <xsd:simpleType>
        <xsd:restriction base="dms:Note">
          <xsd:maxLength value="255"/>
        </xsd:restriction>
      </xsd:simpleType>
    </xsd:element>
    <xsd:element name="MediaServiceGenerationTime" ma:index="46" nillable="true" ma:displayName="MediaServiceGenerationTime" ma:hidden="true" ma:internalName="MediaServiceGenerationTime" ma:readOnly="true">
      <xsd:simpleType>
        <xsd:restriction base="dms:Text"/>
      </xsd:simpleType>
    </xsd:element>
    <xsd:element name="MediaServiceEventHashCode" ma:index="4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4394dae-4bde-47f6-8705-45ee55b5110c" elementFormDefault="qualified">
    <xsd:import namespace="http://schemas.microsoft.com/office/2006/documentManagement/types"/>
    <xsd:import namespace="http://schemas.microsoft.com/office/infopath/2007/PartnerControls"/>
    <xsd:element name="_dlc_DocId" ma:index="39" nillable="true" ma:displayName="Document ID Value" ma:description="The value of the document ID assigned to this item." ma:indexed="true" ma:internalName="_dlc_DocId" ma:readOnly="true">
      <xsd:simpleType>
        <xsd:restriction base="dms:Text"/>
      </xsd:simpleType>
    </xsd:element>
    <xsd:element name="_dlc_DocIdUrl" ma:index="4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4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ab2600de-030e-40a3-a341-c72395049305" ContentTypeId="0x010100DCD90FCC66DA8F4C882C689D6817D41B" PreviousValue="false"/>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da20537ee97d477b961033ada76c4a82 xmlns="36389baf-d775-4142-9ba9-987d54fbb0d5">
      <Terms xmlns="http://schemas.microsoft.com/office/infopath/2007/PartnerControls"/>
    </da20537ee97d477b961033ada76c4a82>
    <NIRASOnFrontPage xmlns="36389baf-d775-4142-9ba9-987d54fbb0d5">false</NIRASOnFrontPage>
    <NIRASProjectID xmlns="36389baf-d775-4142-9ba9-987d54fbb0d5">10423383</NIRASProjectID>
    <NIRASCreatedDate xmlns="36389baf-d775-4142-9ba9-987d54fbb0d5" xsi:nil="true"/>
    <NIRASScaleTxt xmlns="36389baf-d775-4142-9ba9-987d54fbb0d5" xsi:nil="true"/>
    <Delivery xmlns="36389baf-d775-4142-9ba9-987d54fbb0d5" xsi:nil="true"/>
    <i5700158192d457fa5a55d94ad1f5c8a xmlns="36389baf-d775-4142-9ba9-987d54fbb0d5">
      <Terms xmlns="http://schemas.microsoft.com/office/infopath/2007/PartnerControls"/>
    </i5700158192d457fa5a55d94ad1f5c8a>
    <b20adbee33c84350ab297149ab7609e1 xmlns="36389baf-d775-4142-9ba9-987d54fbb0d5">
      <Terms xmlns="http://schemas.microsoft.com/office/infopath/2007/PartnerControls"/>
    </b20adbee33c84350ab297149ab7609e1>
    <NIRASDocumentNo xmlns="36389baf-d775-4142-9ba9-987d54fbb0d5" xsi:nil="true"/>
    <DocumentRevisionIdPublished xmlns="36389baf-d775-4142-9ba9-987d54fbb0d5" xsi:nil="true"/>
    <g7b9186905794052991e52b9e97e249f xmlns="36389baf-d775-4142-9ba9-987d54fbb0d5">
      <Terms xmlns="http://schemas.microsoft.com/office/infopath/2007/PartnerControls"/>
    </g7b9186905794052991e52b9e97e249f>
    <DocumentRevisionId xmlns="36389baf-d775-4142-9ba9-987d54fbb0d5" xsi:nil="true"/>
    <lcf76f155ced4ddcb4097134ff3c332f xmlns="38a546e1-d632-49ed-8954-0a9e1dbef952">
      <Terms xmlns="http://schemas.microsoft.com/office/infopath/2007/PartnerControls"/>
    </lcf76f155ced4ddcb4097134ff3c332f>
    <NIRASRevisionDate xmlns="36389baf-d775-4142-9ba9-987d54fbb0d5" xsi:nil="true"/>
    <NIRASSortOrder xmlns="36389baf-d775-4142-9ba9-987d54fbb0d5" xsi:nil="true"/>
    <NIRASOldModifiedBy xmlns="36389baf-d775-4142-9ba9-987d54fbb0d5" xsi:nil="true"/>
    <TaxCatchAll xmlns="36389baf-d775-4142-9ba9-987d54fbb0d5" xsi:nil="true"/>
    <f80ac62f60fc4453ae2218348d18dabb xmlns="36389baf-d775-4142-9ba9-987d54fbb0d5">
      <Terms xmlns="http://schemas.microsoft.com/office/infopath/2007/PartnerControls"/>
    </f80ac62f60fc4453ae2218348d18dabb>
    <o7ddbb95048e4674b1961839f647280e xmlns="36389baf-d775-4142-9ba9-987d54fbb0d5">
      <Terms xmlns="http://schemas.microsoft.com/office/infopath/2007/PartnerControls"/>
    </o7ddbb95048e4674b1961839f647280e>
    <_dlc_DocId xmlns="94394dae-4bde-47f6-8705-45ee55b5110c">10423383-181005367-125</_dlc_DocId>
    <_dlc_DocIdUrl xmlns="94394dae-4bde-47f6-8705-45ee55b5110c">
      <Url>https://niras.sharepoint.com/sites/10423383/_layouts/15/DocIdRedir.aspx?ID=10423383-181005367-125</Url>
      <Description>10423383-181005367-125</Description>
    </_dlc_DocIdUrl>
  </documentManagement>
</p:properties>
</file>

<file path=customXml/itemProps1.xml><?xml version="1.0" encoding="utf-8"?>
<ds:datastoreItem xmlns:ds="http://schemas.openxmlformats.org/officeDocument/2006/customXml" ds:itemID="{2724CC62-08B9-4157-922E-894477D4E699}"/>
</file>

<file path=customXml/itemProps2.xml><?xml version="1.0" encoding="utf-8"?>
<ds:datastoreItem xmlns:ds="http://schemas.openxmlformats.org/officeDocument/2006/customXml" ds:itemID="{FACCC325-0966-4661-97E0-7F6C0BD121DB}"/>
</file>

<file path=customXml/itemProps3.xml><?xml version="1.0" encoding="utf-8"?>
<ds:datastoreItem xmlns:ds="http://schemas.openxmlformats.org/officeDocument/2006/customXml" ds:itemID="{3FF27CFB-7607-4C29-BEE4-D11EBF7FA78F}"/>
</file>

<file path=customXml/itemProps4.xml><?xml version="1.0" encoding="utf-8"?>
<ds:datastoreItem xmlns:ds="http://schemas.openxmlformats.org/officeDocument/2006/customXml" ds:itemID="{846360D7-2B4E-490A-8620-246A4A3E10E1}"/>
</file>

<file path=customXml/itemProps5.xml><?xml version="1.0" encoding="utf-8"?>
<ds:datastoreItem xmlns:ds="http://schemas.openxmlformats.org/officeDocument/2006/customXml" ds:itemID="{DCA7CD48-1649-4602-B147-5C1D0DE421EF}"/>
</file>

<file path=docProps/app.xml><?xml version="1.0" encoding="utf-8"?>
<Properties xmlns="http://schemas.openxmlformats.org/officeDocument/2006/extended-properties" xmlns:vt="http://schemas.openxmlformats.org/officeDocument/2006/docPropsVTypes">
  <Template>Normal</Template>
  <TotalTime>2</TotalTime>
  <Pages>3</Pages>
  <Words>1021</Words>
  <Characters>5822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EHM</dc:creator>
  <cp:keywords/>
  <dc:description/>
  <cp:lastModifiedBy>Maria Lok</cp:lastModifiedBy>
  <cp:revision>2</cp:revision>
  <dcterms:created xsi:type="dcterms:W3CDTF">2025-03-21T09:40:00Z</dcterms:created>
  <dcterms:modified xsi:type="dcterms:W3CDTF">2025-03-21T09:40:00Z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0x010100DCD90FCC66DA8F4C882C689D6817D41B00B71CCB56006D034CA3F6B89B77D8AA2D</vt:lpwstr>
  </property>
  <property fmtid="{D5CDD505-2E9C-101B-9397-08002B2CF9AE}" pid="3" name="_dlc_DocIdItemGuid">
    <vt:lpwstr>aff93143-5df2-4107-8998-34e1c57b54ca</vt:lpwstr>
  </property>
</Properties>
</file>